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01" w:rsidRPr="00914001" w:rsidRDefault="00914001" w:rsidP="00B12C23">
      <w:pPr>
        <w:rPr>
          <w:rFonts w:ascii="Times New Roman" w:hAnsi="Times New Roman" w:cs="Times New Roman"/>
          <w:b/>
          <w:sz w:val="24"/>
          <w:szCs w:val="24"/>
        </w:rPr>
      </w:pPr>
      <w:r w:rsidRPr="00914001">
        <w:rPr>
          <w:rFonts w:ascii="Times New Roman" w:hAnsi="Times New Roman" w:cs="Times New Roman"/>
          <w:b/>
          <w:sz w:val="24"/>
          <w:szCs w:val="24"/>
        </w:rPr>
        <w:t>Mbi 32 mijë qytetarë pajisën me patentë shofer për një vit</w:t>
      </w:r>
    </w:p>
    <w:p w:rsidR="00F0743D" w:rsidRPr="00914001" w:rsidRDefault="00F0743D" w:rsidP="00B12C23">
      <w:pPr>
        <w:rPr>
          <w:rFonts w:ascii="Times New Roman" w:hAnsi="Times New Roman" w:cs="Times New Roman"/>
          <w:sz w:val="24"/>
          <w:szCs w:val="24"/>
        </w:rPr>
      </w:pPr>
      <w:r w:rsidRPr="00914001">
        <w:rPr>
          <w:rFonts w:ascii="Times New Roman" w:hAnsi="Times New Roman" w:cs="Times New Roman"/>
          <w:sz w:val="24"/>
          <w:szCs w:val="24"/>
        </w:rPr>
        <w:t>N</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Kosov</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gjat</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vitit 2017, 32 mij</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e 628 persona kan</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fituar t</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drejt</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n p</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r t’u pajis</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me </w:t>
      </w:r>
      <w:r w:rsidR="00B12C23" w:rsidRPr="00914001">
        <w:rPr>
          <w:rFonts w:ascii="Times New Roman" w:hAnsi="Times New Roman" w:cs="Times New Roman"/>
          <w:sz w:val="24"/>
          <w:szCs w:val="24"/>
        </w:rPr>
        <w:t>patentë</w:t>
      </w:r>
      <w:r w:rsidRPr="00914001">
        <w:rPr>
          <w:rFonts w:ascii="Times New Roman" w:hAnsi="Times New Roman" w:cs="Times New Roman"/>
          <w:sz w:val="24"/>
          <w:szCs w:val="24"/>
        </w:rPr>
        <w:t xml:space="preserve"> shofer. E ky num</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r n</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se vazhdon k</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shtu pas </w:t>
      </w:r>
      <w:r w:rsidR="00256948" w:rsidRPr="00914001">
        <w:rPr>
          <w:rFonts w:ascii="Times New Roman" w:hAnsi="Times New Roman" w:cs="Times New Roman"/>
          <w:sz w:val="24"/>
          <w:szCs w:val="24"/>
        </w:rPr>
        <w:t xml:space="preserve">tri </w:t>
      </w:r>
      <w:r w:rsidR="00B12C23" w:rsidRPr="00914001">
        <w:rPr>
          <w:rFonts w:ascii="Times New Roman" w:hAnsi="Times New Roman" w:cs="Times New Roman"/>
          <w:sz w:val="24"/>
          <w:szCs w:val="24"/>
        </w:rPr>
        <w:t>viteve</w:t>
      </w:r>
      <w:r w:rsidR="00256948" w:rsidRPr="00914001">
        <w:rPr>
          <w:rFonts w:ascii="Times New Roman" w:hAnsi="Times New Roman" w:cs="Times New Roman"/>
          <w:sz w:val="24"/>
          <w:szCs w:val="24"/>
        </w:rPr>
        <w:t xml:space="preserve"> ky num</w:t>
      </w:r>
      <w:r w:rsidR="00B12C23" w:rsidRPr="00914001">
        <w:rPr>
          <w:rFonts w:ascii="Times New Roman" w:hAnsi="Times New Roman" w:cs="Times New Roman"/>
          <w:sz w:val="24"/>
          <w:szCs w:val="24"/>
        </w:rPr>
        <w:t>ë</w:t>
      </w:r>
      <w:r w:rsidR="00256948" w:rsidRPr="00914001">
        <w:rPr>
          <w:rFonts w:ascii="Times New Roman" w:hAnsi="Times New Roman" w:cs="Times New Roman"/>
          <w:sz w:val="24"/>
          <w:szCs w:val="24"/>
        </w:rPr>
        <w:t>r do t</w:t>
      </w:r>
      <w:r w:rsidR="00B12C23" w:rsidRPr="00914001">
        <w:rPr>
          <w:rFonts w:ascii="Times New Roman" w:hAnsi="Times New Roman" w:cs="Times New Roman"/>
          <w:sz w:val="24"/>
          <w:szCs w:val="24"/>
        </w:rPr>
        <w:t>ë</w:t>
      </w:r>
      <w:r w:rsidR="00256948" w:rsidRPr="00914001">
        <w:rPr>
          <w:rFonts w:ascii="Times New Roman" w:hAnsi="Times New Roman" w:cs="Times New Roman"/>
          <w:sz w:val="24"/>
          <w:szCs w:val="24"/>
        </w:rPr>
        <w:t xml:space="preserve">  kaloj</w:t>
      </w:r>
      <w:r w:rsidR="00B12C23" w:rsidRPr="00914001">
        <w:rPr>
          <w:rFonts w:ascii="Times New Roman" w:hAnsi="Times New Roman" w:cs="Times New Roman"/>
          <w:sz w:val="24"/>
          <w:szCs w:val="24"/>
        </w:rPr>
        <w:t>ë</w:t>
      </w:r>
      <w:r w:rsidR="00256948" w:rsidRPr="00914001">
        <w:rPr>
          <w:rFonts w:ascii="Times New Roman" w:hAnsi="Times New Roman" w:cs="Times New Roman"/>
          <w:sz w:val="24"/>
          <w:szCs w:val="24"/>
        </w:rPr>
        <w:t xml:space="preserve"> 10 </w:t>
      </w:r>
      <w:r w:rsidR="00B12C23" w:rsidRPr="00914001">
        <w:rPr>
          <w:rFonts w:ascii="Times New Roman" w:hAnsi="Times New Roman" w:cs="Times New Roman"/>
          <w:sz w:val="24"/>
          <w:szCs w:val="24"/>
        </w:rPr>
        <w:t>mijëshen</w:t>
      </w:r>
      <w:r w:rsidR="00256948" w:rsidRPr="00914001">
        <w:rPr>
          <w:rFonts w:ascii="Times New Roman" w:hAnsi="Times New Roman" w:cs="Times New Roman"/>
          <w:sz w:val="24"/>
          <w:szCs w:val="24"/>
        </w:rPr>
        <w:t>.</w:t>
      </w:r>
    </w:p>
    <w:p w:rsidR="00256948" w:rsidRPr="00914001" w:rsidRDefault="00256948" w:rsidP="00B12C23">
      <w:pPr>
        <w:rPr>
          <w:rFonts w:ascii="Times New Roman" w:hAnsi="Times New Roman" w:cs="Times New Roman"/>
          <w:sz w:val="24"/>
          <w:szCs w:val="24"/>
        </w:rPr>
      </w:pPr>
      <w:r w:rsidRPr="00914001">
        <w:rPr>
          <w:rFonts w:ascii="Times New Roman" w:hAnsi="Times New Roman" w:cs="Times New Roman"/>
          <w:sz w:val="24"/>
          <w:szCs w:val="24"/>
        </w:rPr>
        <w:t>Sipas disa statistikave t</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Ministris</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s</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Infrastruktur</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s p</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r </w:t>
      </w:r>
      <w:proofErr w:type="spellStart"/>
      <w:r w:rsidRPr="00914001">
        <w:rPr>
          <w:rFonts w:ascii="Times New Roman" w:hAnsi="Times New Roman" w:cs="Times New Roman"/>
          <w:sz w:val="24"/>
          <w:szCs w:val="24"/>
        </w:rPr>
        <w:t>Indeksonline</w:t>
      </w:r>
      <w:proofErr w:type="spellEnd"/>
      <w:r w:rsidRPr="00914001">
        <w:rPr>
          <w:rFonts w:ascii="Times New Roman" w:hAnsi="Times New Roman" w:cs="Times New Roman"/>
          <w:sz w:val="24"/>
          <w:szCs w:val="24"/>
        </w:rPr>
        <w:t>, n</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testimin praktik (Vozitje) gjat</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vitit 2017 jan</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testuar 51.800 kandidat</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nd</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rsa n</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testin teorik jan</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 xml:space="preserve"> testuar gjithsej 87. 096 kandidat</w:t>
      </w:r>
      <w:r w:rsidR="00B12C23" w:rsidRPr="00914001">
        <w:rPr>
          <w:rFonts w:ascii="Times New Roman" w:hAnsi="Times New Roman" w:cs="Times New Roman"/>
          <w:sz w:val="24"/>
          <w:szCs w:val="24"/>
        </w:rPr>
        <w:t>ë</w:t>
      </w:r>
      <w:r w:rsidRPr="00914001">
        <w:rPr>
          <w:rFonts w:ascii="Times New Roman" w:hAnsi="Times New Roman" w:cs="Times New Roman"/>
          <w:sz w:val="24"/>
          <w:szCs w:val="24"/>
        </w:rPr>
        <w:t>.</w:t>
      </w:r>
    </w:p>
    <w:p w:rsidR="00F0743D" w:rsidRPr="00914001" w:rsidRDefault="00256948" w:rsidP="00B12C23">
      <w:pPr>
        <w:rPr>
          <w:rFonts w:ascii="Times New Roman" w:hAnsi="Times New Roman" w:cs="Times New Roman"/>
          <w:sz w:val="24"/>
          <w:szCs w:val="24"/>
        </w:rPr>
      </w:pPr>
      <w:r w:rsidRPr="00914001">
        <w:rPr>
          <w:rFonts w:ascii="Times New Roman" w:hAnsi="Times New Roman" w:cs="Times New Roman"/>
          <w:sz w:val="24"/>
          <w:szCs w:val="24"/>
        </w:rPr>
        <w:t>“</w:t>
      </w:r>
      <w:r w:rsidR="00F0743D" w:rsidRPr="00914001">
        <w:rPr>
          <w:rFonts w:ascii="Times New Roman" w:hAnsi="Times New Roman" w:cs="Times New Roman"/>
          <w:sz w:val="24"/>
          <w:szCs w:val="24"/>
        </w:rPr>
        <w:t xml:space="preserve">Në testin teorik janë testuar gjithsej 87,096 kandidatë, prej tyre kanë kaluar 35,872 kandidatë, kurse ne testimin praktik janë testuar 51,800 kandidatë prej tyre kanë kaluar 32,628 kandidatë të cilët e kanë fituar të drejtën </w:t>
      </w:r>
      <w:r w:rsidR="00B12C23" w:rsidRPr="00914001">
        <w:rPr>
          <w:rFonts w:ascii="Times New Roman" w:hAnsi="Times New Roman" w:cs="Times New Roman"/>
          <w:sz w:val="24"/>
          <w:szCs w:val="24"/>
        </w:rPr>
        <w:t>për</w:t>
      </w:r>
      <w:r w:rsidR="00F0743D" w:rsidRPr="00914001">
        <w:rPr>
          <w:rFonts w:ascii="Times New Roman" w:hAnsi="Times New Roman" w:cs="Times New Roman"/>
          <w:sz w:val="24"/>
          <w:szCs w:val="24"/>
        </w:rPr>
        <w:t xml:space="preserve"> t’u pajisë me Patentë Shofer gjatë vitit 2017</w:t>
      </w:r>
      <w:r w:rsidR="00B12C23" w:rsidRPr="00914001">
        <w:rPr>
          <w:rFonts w:ascii="Times New Roman" w:hAnsi="Times New Roman" w:cs="Times New Roman"/>
          <w:sz w:val="24"/>
          <w:szCs w:val="24"/>
        </w:rPr>
        <w:t>” thuhet në përgjigjën e Divizionit për Komunikim Publik në Ministrinë e Infrastrukturës.</w:t>
      </w:r>
    </w:p>
    <w:p w:rsidR="00B12C23" w:rsidRPr="00914001" w:rsidRDefault="00B12C23" w:rsidP="00B12C23">
      <w:pPr>
        <w:rPr>
          <w:rFonts w:ascii="Times New Roman" w:hAnsi="Times New Roman" w:cs="Times New Roman"/>
          <w:sz w:val="24"/>
          <w:szCs w:val="24"/>
        </w:rPr>
      </w:pPr>
      <w:r w:rsidRPr="00914001">
        <w:rPr>
          <w:rFonts w:ascii="Times New Roman" w:hAnsi="Times New Roman" w:cs="Times New Roman"/>
          <w:sz w:val="24"/>
          <w:szCs w:val="24"/>
        </w:rPr>
        <w:t>Mirëpo, sipas MI numri i atyre që pajisën me patentë shofer është dukshëm më I vogël se vitet e tjera krejt kjo pas filloi aplikimi i kamerës për të monitoruar provimin.</w:t>
      </w:r>
    </w:p>
    <w:p w:rsidR="00B12C23" w:rsidRPr="00914001" w:rsidRDefault="00B12C23" w:rsidP="00B12C23">
      <w:pPr>
        <w:rPr>
          <w:rFonts w:ascii="Times New Roman" w:hAnsi="Times New Roman" w:cs="Times New Roman"/>
          <w:sz w:val="24"/>
          <w:szCs w:val="24"/>
        </w:rPr>
      </w:pPr>
      <w:r w:rsidRPr="00914001">
        <w:rPr>
          <w:rFonts w:ascii="Times New Roman" w:hAnsi="Times New Roman" w:cs="Times New Roman"/>
          <w:sz w:val="24"/>
          <w:szCs w:val="24"/>
        </w:rPr>
        <w:t xml:space="preserve">Në vitin 2015 kur nuk kanë qenë të vendosura kamera, kalueshmëria ka qenë 79.57%, ndërsa tani kalueshmëria ka rënë në 63%, shkruan </w:t>
      </w:r>
      <w:proofErr w:type="spellStart"/>
      <w:r w:rsidRPr="00914001">
        <w:rPr>
          <w:rFonts w:ascii="Times New Roman" w:hAnsi="Times New Roman" w:cs="Times New Roman"/>
          <w:sz w:val="24"/>
          <w:szCs w:val="24"/>
        </w:rPr>
        <w:t>Indeksonline</w:t>
      </w:r>
      <w:proofErr w:type="spellEnd"/>
      <w:r w:rsidRPr="00914001">
        <w:rPr>
          <w:rFonts w:ascii="Times New Roman" w:hAnsi="Times New Roman" w:cs="Times New Roman"/>
          <w:sz w:val="24"/>
          <w:szCs w:val="24"/>
        </w:rPr>
        <w:t>.</w:t>
      </w:r>
    </w:p>
    <w:p w:rsidR="00F0743D" w:rsidRPr="00914001" w:rsidRDefault="00B12C23" w:rsidP="00B12C23">
      <w:pPr>
        <w:rPr>
          <w:rFonts w:ascii="Times New Roman" w:hAnsi="Times New Roman" w:cs="Times New Roman"/>
          <w:sz w:val="24"/>
          <w:szCs w:val="24"/>
        </w:rPr>
      </w:pPr>
      <w:r w:rsidRPr="00914001">
        <w:rPr>
          <w:rFonts w:ascii="Times New Roman" w:hAnsi="Times New Roman" w:cs="Times New Roman"/>
          <w:sz w:val="24"/>
          <w:szCs w:val="24"/>
        </w:rPr>
        <w:t>“</w:t>
      </w:r>
      <w:r w:rsidR="00F0743D" w:rsidRPr="00914001">
        <w:rPr>
          <w:rFonts w:ascii="Times New Roman" w:hAnsi="Times New Roman" w:cs="Times New Roman"/>
          <w:sz w:val="24"/>
          <w:szCs w:val="24"/>
        </w:rPr>
        <w:t xml:space="preserve">E tërë kjo është bërë me qëllim të </w:t>
      </w:r>
      <w:r w:rsidRPr="00914001">
        <w:rPr>
          <w:rFonts w:ascii="Times New Roman" w:hAnsi="Times New Roman" w:cs="Times New Roman"/>
          <w:sz w:val="24"/>
          <w:szCs w:val="24"/>
        </w:rPr>
        <w:t>mbikëqyrjes</w:t>
      </w:r>
      <w:r w:rsidR="00F0743D" w:rsidRPr="00914001">
        <w:rPr>
          <w:rFonts w:ascii="Times New Roman" w:hAnsi="Times New Roman" w:cs="Times New Roman"/>
          <w:sz w:val="24"/>
          <w:szCs w:val="24"/>
        </w:rPr>
        <w:t xml:space="preserve"> sa më profesionale të provimit për patentë shoferë, njëkohësisht rritë nivelin e kontrollit, sigurisë dhe ofron transparencë më të lartë për referim të mëtutjeshëm. Sa për ilustrim po ju japim disa statistika te </w:t>
      </w:r>
      <w:r w:rsidRPr="00914001">
        <w:rPr>
          <w:rFonts w:ascii="Times New Roman" w:hAnsi="Times New Roman" w:cs="Times New Roman"/>
          <w:sz w:val="24"/>
          <w:szCs w:val="24"/>
        </w:rPr>
        <w:t>kalueshmërisë</w:t>
      </w:r>
      <w:r w:rsidR="00F0743D" w:rsidRPr="00914001">
        <w:rPr>
          <w:rFonts w:ascii="Times New Roman" w:hAnsi="Times New Roman" w:cs="Times New Roman"/>
          <w:sz w:val="24"/>
          <w:szCs w:val="24"/>
        </w:rPr>
        <w:t xml:space="preserve"> ne </w:t>
      </w:r>
      <w:r w:rsidRPr="00914001">
        <w:rPr>
          <w:rFonts w:ascii="Times New Roman" w:hAnsi="Times New Roman" w:cs="Times New Roman"/>
          <w:sz w:val="24"/>
          <w:szCs w:val="24"/>
        </w:rPr>
        <w:t>pjesën</w:t>
      </w:r>
      <w:r w:rsidR="00F0743D" w:rsidRPr="00914001">
        <w:rPr>
          <w:rFonts w:ascii="Times New Roman" w:hAnsi="Times New Roman" w:cs="Times New Roman"/>
          <w:sz w:val="24"/>
          <w:szCs w:val="24"/>
        </w:rPr>
        <w:t xml:space="preserve"> praktike te provimit </w:t>
      </w:r>
      <w:r w:rsidRPr="00914001">
        <w:rPr>
          <w:rFonts w:ascii="Times New Roman" w:hAnsi="Times New Roman" w:cs="Times New Roman"/>
          <w:sz w:val="24"/>
          <w:szCs w:val="24"/>
        </w:rPr>
        <w:t>për</w:t>
      </w:r>
      <w:r w:rsidR="00F0743D" w:rsidRPr="00914001">
        <w:rPr>
          <w:rFonts w:ascii="Times New Roman" w:hAnsi="Times New Roman" w:cs="Times New Roman"/>
          <w:sz w:val="24"/>
          <w:szCs w:val="24"/>
        </w:rPr>
        <w:t xml:space="preserve"> patente shofer, para aplikimit te monitorimit me kamere </w:t>
      </w:r>
      <w:r w:rsidRPr="00914001">
        <w:rPr>
          <w:rFonts w:ascii="Times New Roman" w:hAnsi="Times New Roman" w:cs="Times New Roman"/>
          <w:sz w:val="24"/>
          <w:szCs w:val="24"/>
        </w:rPr>
        <w:t>kalueshmëria</w:t>
      </w:r>
      <w:r w:rsidR="00F0743D" w:rsidRPr="00914001">
        <w:rPr>
          <w:rFonts w:ascii="Times New Roman" w:hAnsi="Times New Roman" w:cs="Times New Roman"/>
          <w:sz w:val="24"/>
          <w:szCs w:val="24"/>
        </w:rPr>
        <w:t xml:space="preserve"> ka qene 79.57 % ( viti 2015), pas aplikimit te monitorimit me kamere </w:t>
      </w:r>
      <w:r w:rsidRPr="00914001">
        <w:rPr>
          <w:rFonts w:ascii="Times New Roman" w:hAnsi="Times New Roman" w:cs="Times New Roman"/>
          <w:sz w:val="24"/>
          <w:szCs w:val="24"/>
        </w:rPr>
        <w:t>kalueshmëria</w:t>
      </w:r>
      <w:r w:rsidR="00F0743D" w:rsidRPr="00914001">
        <w:rPr>
          <w:rFonts w:ascii="Times New Roman" w:hAnsi="Times New Roman" w:cs="Times New Roman"/>
          <w:sz w:val="24"/>
          <w:szCs w:val="24"/>
        </w:rPr>
        <w:t xml:space="preserve"> </w:t>
      </w:r>
      <w:r w:rsidRPr="00914001">
        <w:rPr>
          <w:rFonts w:ascii="Times New Roman" w:hAnsi="Times New Roman" w:cs="Times New Roman"/>
          <w:sz w:val="24"/>
          <w:szCs w:val="24"/>
        </w:rPr>
        <w:t>është</w:t>
      </w:r>
      <w:r w:rsidR="00F0743D" w:rsidRPr="00914001">
        <w:rPr>
          <w:rFonts w:ascii="Times New Roman" w:hAnsi="Times New Roman" w:cs="Times New Roman"/>
          <w:sz w:val="24"/>
          <w:szCs w:val="24"/>
        </w:rPr>
        <w:t xml:space="preserve"> 68.2% (2016), </w:t>
      </w:r>
      <w:r w:rsidRPr="00914001">
        <w:rPr>
          <w:rFonts w:ascii="Times New Roman" w:hAnsi="Times New Roman" w:cs="Times New Roman"/>
          <w:sz w:val="24"/>
          <w:szCs w:val="24"/>
        </w:rPr>
        <w:t>ndërsa</w:t>
      </w:r>
      <w:r w:rsidR="00F0743D" w:rsidRPr="00914001">
        <w:rPr>
          <w:rFonts w:ascii="Times New Roman" w:hAnsi="Times New Roman" w:cs="Times New Roman"/>
          <w:sz w:val="24"/>
          <w:szCs w:val="24"/>
        </w:rPr>
        <w:t xml:space="preserve"> pas aplikimit te testimit te kandidateve edhe ne poligon </w:t>
      </w:r>
      <w:r w:rsidRPr="00914001">
        <w:rPr>
          <w:rFonts w:ascii="Times New Roman" w:hAnsi="Times New Roman" w:cs="Times New Roman"/>
          <w:sz w:val="24"/>
          <w:szCs w:val="24"/>
        </w:rPr>
        <w:t>kalueshmëria</w:t>
      </w:r>
      <w:r w:rsidR="00F0743D" w:rsidRPr="00914001">
        <w:rPr>
          <w:rFonts w:ascii="Times New Roman" w:hAnsi="Times New Roman" w:cs="Times New Roman"/>
          <w:sz w:val="24"/>
          <w:szCs w:val="24"/>
        </w:rPr>
        <w:t xml:space="preserve"> ka rene ne 63 % (2017), këto statistika kanë të bëjnë me testimin praktikë të</w:t>
      </w:r>
      <w:r w:rsidRPr="00914001">
        <w:rPr>
          <w:rFonts w:ascii="Times New Roman" w:hAnsi="Times New Roman" w:cs="Times New Roman"/>
          <w:sz w:val="24"/>
          <w:szCs w:val="24"/>
        </w:rPr>
        <w:t xml:space="preserve"> kandidatëve për Patentë Shofer” thuhet në përgjigjën e tyre.</w:t>
      </w:r>
    </w:p>
    <w:p w:rsidR="00B12C23" w:rsidRPr="00914001" w:rsidRDefault="00B12C23" w:rsidP="00B12C23">
      <w:pPr>
        <w:rPr>
          <w:rFonts w:ascii="Times New Roman" w:hAnsi="Times New Roman" w:cs="Times New Roman"/>
          <w:sz w:val="24"/>
          <w:szCs w:val="24"/>
        </w:rPr>
      </w:pPr>
      <w:r w:rsidRPr="00914001">
        <w:rPr>
          <w:rFonts w:ascii="Times New Roman" w:hAnsi="Times New Roman" w:cs="Times New Roman"/>
          <w:sz w:val="24"/>
          <w:szCs w:val="24"/>
        </w:rPr>
        <w:t>Gjatë testimit të kandidatëve ka pasur raste të manipulimit, por për të gjitha këto janë marra masa administrative, si dhe janë lajmëruar Policia e Kosovës.</w:t>
      </w:r>
    </w:p>
    <w:p w:rsidR="00F0743D" w:rsidRPr="00914001" w:rsidRDefault="00B12C23" w:rsidP="00B12C23">
      <w:pPr>
        <w:rPr>
          <w:rFonts w:ascii="Times New Roman" w:hAnsi="Times New Roman" w:cs="Times New Roman"/>
          <w:sz w:val="24"/>
          <w:szCs w:val="24"/>
        </w:rPr>
      </w:pPr>
      <w:r w:rsidRPr="00914001">
        <w:rPr>
          <w:rFonts w:ascii="Times New Roman" w:hAnsi="Times New Roman" w:cs="Times New Roman"/>
          <w:sz w:val="24"/>
          <w:szCs w:val="24"/>
        </w:rPr>
        <w:t>“</w:t>
      </w:r>
      <w:r w:rsidR="00F0743D" w:rsidRPr="00914001">
        <w:rPr>
          <w:rFonts w:ascii="Times New Roman" w:hAnsi="Times New Roman" w:cs="Times New Roman"/>
          <w:sz w:val="24"/>
          <w:szCs w:val="24"/>
        </w:rPr>
        <w:t xml:space="preserve">Kemi një ankesë me datën 08.05.2017 nga një kandidat për një gjë të tillë, rasti është trajtuar nga Departamenti për Patente Shofer dhe lënda është në organet kompetente. Po ashtu kemi edhe disa raste të cilat kanë të bëjnë me tejkalim të Ligjit nga disa kandidatë gjatë testimit në teori siç </w:t>
      </w:r>
      <w:r w:rsidRPr="00914001">
        <w:rPr>
          <w:rFonts w:ascii="Times New Roman" w:hAnsi="Times New Roman" w:cs="Times New Roman"/>
          <w:sz w:val="24"/>
          <w:szCs w:val="24"/>
        </w:rPr>
        <w:t>është</w:t>
      </w:r>
      <w:r w:rsidR="00F0743D" w:rsidRPr="00914001">
        <w:rPr>
          <w:rFonts w:ascii="Times New Roman" w:hAnsi="Times New Roman" w:cs="Times New Roman"/>
          <w:sz w:val="24"/>
          <w:szCs w:val="24"/>
        </w:rPr>
        <w:t xml:space="preserve"> falsifikimi i letërnjoftimit, përdorimi i kufjeve dhe pajisjeve tjera me </w:t>
      </w:r>
      <w:r w:rsidRPr="00914001">
        <w:rPr>
          <w:rFonts w:ascii="Times New Roman" w:hAnsi="Times New Roman" w:cs="Times New Roman"/>
          <w:sz w:val="24"/>
          <w:szCs w:val="24"/>
        </w:rPr>
        <w:t>komunikim</w:t>
      </w:r>
      <w:r w:rsidR="00F0743D" w:rsidRPr="00914001">
        <w:rPr>
          <w:rFonts w:ascii="Times New Roman" w:hAnsi="Times New Roman" w:cs="Times New Roman"/>
          <w:sz w:val="24"/>
          <w:szCs w:val="24"/>
        </w:rPr>
        <w:t xml:space="preserve"> me jashtë etj, të cilat raste janë evidentuar dhe janë marrë masat administrative ndaj kandidatëve dhe po ashtu janë njoftuar organet</w:t>
      </w:r>
      <w:r w:rsidRPr="00914001">
        <w:rPr>
          <w:rFonts w:ascii="Times New Roman" w:hAnsi="Times New Roman" w:cs="Times New Roman"/>
          <w:sz w:val="24"/>
          <w:szCs w:val="24"/>
        </w:rPr>
        <w:t xml:space="preserve"> e ndjekjes (Policia e Kosovës)” thuhet  ndër të tjerash në përgjigjën e MI-ës.</w:t>
      </w:r>
    </w:p>
    <w:p w:rsidR="004D734C" w:rsidRPr="00914001" w:rsidRDefault="00B12C23">
      <w:pPr>
        <w:rPr>
          <w:rFonts w:ascii="Times New Roman" w:hAnsi="Times New Roman" w:cs="Times New Roman"/>
          <w:sz w:val="24"/>
          <w:szCs w:val="24"/>
        </w:rPr>
      </w:pPr>
      <w:r w:rsidRPr="00914001">
        <w:rPr>
          <w:rFonts w:ascii="Times New Roman" w:hAnsi="Times New Roman" w:cs="Times New Roman"/>
          <w:sz w:val="24"/>
          <w:szCs w:val="24"/>
        </w:rPr>
        <w:t xml:space="preserve">Sa i përket testimit elektronik (E-testimi) është nënshkruar një kontratë në janar të 2017 dhe gjatë këtij tre mujori pritet të plotësohen disa detaje si Lidhja e rrjetit me Qendrat e Testimit me </w:t>
      </w:r>
      <w:proofErr w:type="spellStart"/>
      <w:r w:rsidRPr="00914001">
        <w:rPr>
          <w:rFonts w:ascii="Times New Roman" w:hAnsi="Times New Roman" w:cs="Times New Roman"/>
          <w:sz w:val="24"/>
          <w:szCs w:val="24"/>
        </w:rPr>
        <w:t>Fiber</w:t>
      </w:r>
      <w:proofErr w:type="spellEnd"/>
      <w:r w:rsidRPr="00914001">
        <w:rPr>
          <w:rFonts w:ascii="Times New Roman" w:hAnsi="Times New Roman" w:cs="Times New Roman"/>
          <w:sz w:val="24"/>
          <w:szCs w:val="24"/>
        </w:rPr>
        <w:t xml:space="preserve"> Optik, furnizimi </w:t>
      </w:r>
      <w:r w:rsidR="00914001">
        <w:rPr>
          <w:rFonts w:ascii="Times New Roman" w:hAnsi="Times New Roman" w:cs="Times New Roman"/>
          <w:sz w:val="24"/>
          <w:szCs w:val="24"/>
        </w:rPr>
        <w:t>i</w:t>
      </w:r>
      <w:r w:rsidRPr="00914001">
        <w:rPr>
          <w:rFonts w:ascii="Times New Roman" w:hAnsi="Times New Roman" w:cs="Times New Roman"/>
          <w:sz w:val="24"/>
          <w:szCs w:val="24"/>
        </w:rPr>
        <w:t xml:space="preserve"> qendrave të testimit me kompjuter të llojit </w:t>
      </w:r>
      <w:proofErr w:type="spellStart"/>
      <w:r w:rsidRPr="00914001">
        <w:rPr>
          <w:rFonts w:ascii="Times New Roman" w:hAnsi="Times New Roman" w:cs="Times New Roman"/>
          <w:sz w:val="24"/>
          <w:szCs w:val="24"/>
        </w:rPr>
        <w:t>Touch</w:t>
      </w:r>
      <w:proofErr w:type="spellEnd"/>
      <w:r w:rsidRPr="00914001">
        <w:rPr>
          <w:rFonts w:ascii="Times New Roman" w:hAnsi="Times New Roman" w:cs="Times New Roman"/>
          <w:sz w:val="24"/>
          <w:szCs w:val="24"/>
        </w:rPr>
        <w:t xml:space="preserve"> </w:t>
      </w:r>
      <w:proofErr w:type="spellStart"/>
      <w:r w:rsidRPr="00914001">
        <w:rPr>
          <w:rFonts w:ascii="Times New Roman" w:hAnsi="Times New Roman" w:cs="Times New Roman"/>
          <w:sz w:val="24"/>
          <w:szCs w:val="24"/>
        </w:rPr>
        <w:t>screen</w:t>
      </w:r>
      <w:proofErr w:type="spellEnd"/>
      <w:r w:rsidRPr="00914001">
        <w:rPr>
          <w:rFonts w:ascii="Times New Roman" w:hAnsi="Times New Roman" w:cs="Times New Roman"/>
          <w:sz w:val="24"/>
          <w:szCs w:val="24"/>
        </w:rPr>
        <w:t>, ku deri në fund të gjysmës së parë të vitit 2018 realizohet faza pilot projektit.</w:t>
      </w:r>
    </w:p>
    <w:sectPr w:rsidR="004D734C" w:rsidRPr="00914001" w:rsidSect="008518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543E"/>
    <w:rsid w:val="001D5AA7"/>
    <w:rsid w:val="00245A96"/>
    <w:rsid w:val="00256948"/>
    <w:rsid w:val="0048543E"/>
    <w:rsid w:val="004A5F80"/>
    <w:rsid w:val="004D734C"/>
    <w:rsid w:val="00851858"/>
    <w:rsid w:val="00914001"/>
    <w:rsid w:val="00B12C23"/>
    <w:rsid w:val="00D663F3"/>
    <w:rsid w:val="00F07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58"/>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4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0743D"/>
    <w:rPr>
      <w:b/>
      <w:bCs/>
    </w:rPr>
  </w:style>
</w:styles>
</file>

<file path=word/webSettings.xml><?xml version="1.0" encoding="utf-8"?>
<w:webSettings xmlns:r="http://schemas.openxmlformats.org/officeDocument/2006/relationships" xmlns:w="http://schemas.openxmlformats.org/wordprocessingml/2006/main">
  <w:divs>
    <w:div w:id="527373145">
      <w:bodyDiv w:val="1"/>
      <w:marLeft w:val="0"/>
      <w:marRight w:val="0"/>
      <w:marTop w:val="0"/>
      <w:marBottom w:val="0"/>
      <w:divBdr>
        <w:top w:val="none" w:sz="0" w:space="0" w:color="auto"/>
        <w:left w:val="none" w:sz="0" w:space="0" w:color="auto"/>
        <w:bottom w:val="none" w:sz="0" w:space="0" w:color="auto"/>
        <w:right w:val="none" w:sz="0" w:space="0" w:color="auto"/>
      </w:divBdr>
    </w:div>
    <w:div w:id="730272029">
      <w:bodyDiv w:val="1"/>
      <w:marLeft w:val="0"/>
      <w:marRight w:val="0"/>
      <w:marTop w:val="0"/>
      <w:marBottom w:val="0"/>
      <w:divBdr>
        <w:top w:val="none" w:sz="0" w:space="0" w:color="auto"/>
        <w:left w:val="none" w:sz="0" w:space="0" w:color="auto"/>
        <w:bottom w:val="none" w:sz="0" w:space="0" w:color="auto"/>
        <w:right w:val="none" w:sz="0" w:space="0" w:color="auto"/>
      </w:divBdr>
    </w:div>
    <w:div w:id="885601603">
      <w:bodyDiv w:val="1"/>
      <w:marLeft w:val="0"/>
      <w:marRight w:val="0"/>
      <w:marTop w:val="0"/>
      <w:marBottom w:val="0"/>
      <w:divBdr>
        <w:top w:val="none" w:sz="0" w:space="0" w:color="auto"/>
        <w:left w:val="none" w:sz="0" w:space="0" w:color="auto"/>
        <w:bottom w:val="none" w:sz="0" w:space="0" w:color="auto"/>
        <w:right w:val="none" w:sz="0" w:space="0" w:color="auto"/>
      </w:divBdr>
    </w:div>
    <w:div w:id="15956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Blerim</dc:creator>
  <cp:keywords/>
  <dc:description/>
  <cp:lastModifiedBy>Blerim</cp:lastModifiedBy>
  <cp:revision>2</cp:revision>
  <dcterms:created xsi:type="dcterms:W3CDTF">2018-01-19T07:10:00Z</dcterms:created>
  <dcterms:modified xsi:type="dcterms:W3CDTF">2018-01-19T09:35:00Z</dcterms:modified>
</cp:coreProperties>
</file>