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65" w:rsidRDefault="00736565" w:rsidP="00736565"/>
    <w:p w:rsidR="00736565" w:rsidRDefault="00736565" w:rsidP="00736565"/>
    <w:p w:rsidR="00736565" w:rsidRDefault="00736565" w:rsidP="00736565"/>
    <w:p w:rsidR="00736565" w:rsidRDefault="00736565" w:rsidP="00736565"/>
    <w:p w:rsidR="00736565" w:rsidRDefault="00736565" w:rsidP="00736565"/>
    <w:p w:rsidR="00736565" w:rsidRDefault="00736565" w:rsidP="00736565"/>
    <w:p w:rsidR="00736565" w:rsidRDefault="005850E0" w:rsidP="00736565">
      <w:r w:rsidRPr="005850E0">
        <w:rPr>
          <w:b/>
          <w:bCs/>
          <w:noProof/>
          <w:lang w:eastAsia="sq-AL"/>
        </w:rPr>
        <w:pict>
          <v:roundrect id="Rounded Rectangle 1" o:spid="_x0000_s1026" style="position:absolute;margin-left:49.1pt;margin-top:21.65pt;width:368.3pt;height:113.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" fillcolor="#a7bfde [1620]" strokecolor="#4579b8 [3044]">
            <v:fill color2="#e4ecf5 [500]" rotate="t" angle="180" colors="0 #a3c4ff;22938f #bfd5ff;1 #e5eeff" focus="100%" type="gradient"/>
            <v:shadow on="t" color="black" opacity="24903f" origin=",.5" offset="0,.55556mm"/>
            <v:textbox>
              <w:txbxContent>
                <w:p w:rsidR="00736565" w:rsidRDefault="00736565" w:rsidP="00736565">
                  <w:pPr>
                    <w:jc w:val="center"/>
                    <w:rPr>
                      <w:b/>
                      <w:color w:val="1F497D"/>
                      <w:sz w:val="28"/>
                      <w:szCs w:val="28"/>
                    </w:rPr>
                  </w:pPr>
                </w:p>
                <w:p w:rsidR="00736565" w:rsidRDefault="00736565" w:rsidP="00736565">
                  <w:pPr>
                    <w:jc w:val="center"/>
                    <w:rPr>
                      <w:b/>
                      <w:color w:val="1F497D"/>
                      <w:sz w:val="28"/>
                      <w:szCs w:val="28"/>
                    </w:rPr>
                  </w:pPr>
                  <w:r w:rsidRPr="004B5BA5">
                    <w:rPr>
                      <w:b/>
                      <w:color w:val="1F497D"/>
                      <w:sz w:val="28"/>
                      <w:szCs w:val="28"/>
                    </w:rPr>
                    <w:t xml:space="preserve">PAKOJA E </w:t>
                  </w:r>
                  <w:r>
                    <w:rPr>
                      <w:b/>
                      <w:color w:val="1F497D"/>
                      <w:sz w:val="28"/>
                      <w:szCs w:val="28"/>
                    </w:rPr>
                    <w:t xml:space="preserve">INSTRUMENTEVE </w:t>
                  </w:r>
                  <w:r w:rsidRPr="004B5BA5">
                    <w:rPr>
                      <w:b/>
                      <w:color w:val="1F497D"/>
                      <w:sz w:val="28"/>
                      <w:szCs w:val="28"/>
                    </w:rPr>
                    <w:t xml:space="preserve"> PËR PLANIFIKIMIN MËSIMOR</w:t>
                  </w:r>
                </w:p>
                <w:p w:rsidR="00736565" w:rsidRPr="00AD09D5" w:rsidRDefault="00736565" w:rsidP="00736565">
                  <w:pPr>
                    <w:jc w:val="center"/>
                    <w:rPr>
                      <w:color w:val="1F497D"/>
                    </w:rPr>
                  </w:pPr>
                </w:p>
              </w:txbxContent>
            </v:textbox>
          </v:roundrect>
        </w:pict>
      </w: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Default="00736565" w:rsidP="00736565">
      <w:pPr>
        <w:pStyle w:val="Default"/>
        <w:spacing w:line="276" w:lineRule="auto"/>
        <w:jc w:val="both"/>
        <w:rPr>
          <w:b/>
          <w:bCs/>
          <w:lang w:val="sq-AL"/>
        </w:rPr>
      </w:pPr>
    </w:p>
    <w:p w:rsidR="00736565" w:rsidRPr="006B1AB9" w:rsidRDefault="00736565" w:rsidP="00736565">
      <w:pPr>
        <w:jc w:val="both"/>
        <w:rPr>
          <w:sz w:val="28"/>
          <w:szCs w:val="28"/>
        </w:rPr>
      </w:pPr>
      <w:r w:rsidRPr="006B1AB9">
        <w:rPr>
          <w:sz w:val="28"/>
          <w:szCs w:val="28"/>
        </w:rPr>
        <w:t>Pakoja përfshin katër instrumente për planifikimin mësimor që i dedikohen të gjitha fushave të kurrikulës/ l</w:t>
      </w:r>
      <w:r>
        <w:rPr>
          <w:sz w:val="28"/>
          <w:szCs w:val="28"/>
        </w:rPr>
        <w:t>ë</w:t>
      </w:r>
      <w:r w:rsidRPr="006B1AB9">
        <w:rPr>
          <w:sz w:val="28"/>
          <w:szCs w:val="28"/>
        </w:rPr>
        <w:t>nd</w:t>
      </w:r>
      <w:r>
        <w:rPr>
          <w:sz w:val="28"/>
          <w:szCs w:val="28"/>
        </w:rPr>
        <w:t>ë</w:t>
      </w:r>
      <w:r w:rsidRPr="006B1AB9">
        <w:rPr>
          <w:sz w:val="28"/>
          <w:szCs w:val="28"/>
        </w:rPr>
        <w:t>ve m</w:t>
      </w:r>
      <w:r>
        <w:rPr>
          <w:sz w:val="28"/>
          <w:szCs w:val="28"/>
        </w:rPr>
        <w:t>ë</w:t>
      </w:r>
      <w:r w:rsidRPr="006B1AB9">
        <w:rPr>
          <w:sz w:val="28"/>
          <w:szCs w:val="28"/>
        </w:rPr>
        <w:t>simore:</w:t>
      </w:r>
    </w:p>
    <w:p w:rsidR="00736565" w:rsidRPr="006B1AB9" w:rsidRDefault="00736565" w:rsidP="00736565">
      <w:pPr>
        <w:pStyle w:val="ListParagraph"/>
        <w:numPr>
          <w:ilvl w:val="0"/>
          <w:numId w:val="1"/>
        </w:numPr>
        <w:spacing w:before="240" w:after="200" w:line="480" w:lineRule="auto"/>
        <w:contextualSpacing/>
        <w:jc w:val="both"/>
        <w:rPr>
          <w:sz w:val="28"/>
          <w:szCs w:val="28"/>
        </w:rPr>
      </w:pPr>
      <w:r w:rsidRPr="006B1AB9">
        <w:rPr>
          <w:sz w:val="28"/>
          <w:szCs w:val="28"/>
        </w:rPr>
        <w:t xml:space="preserve"> Plani vjetor</w:t>
      </w:r>
    </w:p>
    <w:p w:rsidR="00736565" w:rsidRPr="006B1AB9" w:rsidRDefault="00736565" w:rsidP="00736565">
      <w:pPr>
        <w:pStyle w:val="ListParagraph"/>
        <w:numPr>
          <w:ilvl w:val="0"/>
          <w:numId w:val="1"/>
        </w:numPr>
        <w:spacing w:before="240" w:after="200" w:line="480" w:lineRule="auto"/>
        <w:contextualSpacing/>
        <w:jc w:val="both"/>
        <w:rPr>
          <w:sz w:val="28"/>
          <w:szCs w:val="28"/>
        </w:rPr>
      </w:pPr>
      <w:r w:rsidRPr="006B1AB9">
        <w:rPr>
          <w:sz w:val="28"/>
          <w:szCs w:val="28"/>
        </w:rPr>
        <w:t>Plani  dymujor</w:t>
      </w:r>
    </w:p>
    <w:p w:rsidR="00736565" w:rsidRPr="006B1AB9" w:rsidRDefault="00736565" w:rsidP="00736565">
      <w:pPr>
        <w:pStyle w:val="ListParagraph"/>
        <w:numPr>
          <w:ilvl w:val="0"/>
          <w:numId w:val="1"/>
        </w:numPr>
        <w:spacing w:before="240" w:after="200" w:line="480" w:lineRule="auto"/>
        <w:contextualSpacing/>
        <w:jc w:val="both"/>
        <w:rPr>
          <w:sz w:val="28"/>
          <w:szCs w:val="28"/>
        </w:rPr>
      </w:pPr>
      <w:r w:rsidRPr="006B1AB9">
        <w:rPr>
          <w:sz w:val="28"/>
          <w:szCs w:val="28"/>
        </w:rPr>
        <w:t xml:space="preserve">Plani  javor, dhe </w:t>
      </w:r>
    </w:p>
    <w:p w:rsidR="00736565" w:rsidRPr="006B1AB9" w:rsidRDefault="00736565" w:rsidP="00736565">
      <w:pPr>
        <w:pStyle w:val="ListParagraph"/>
        <w:numPr>
          <w:ilvl w:val="0"/>
          <w:numId w:val="1"/>
        </w:numPr>
        <w:spacing w:before="240" w:after="200" w:line="480" w:lineRule="auto"/>
        <w:contextualSpacing/>
        <w:jc w:val="both"/>
        <w:rPr>
          <w:sz w:val="28"/>
          <w:szCs w:val="28"/>
        </w:rPr>
      </w:pPr>
      <w:r w:rsidRPr="006B1AB9">
        <w:rPr>
          <w:sz w:val="28"/>
          <w:szCs w:val="28"/>
        </w:rPr>
        <w:t>Plani i orës mësimore</w:t>
      </w:r>
    </w:p>
    <w:p w:rsidR="00736565" w:rsidRDefault="00736565" w:rsidP="00736565">
      <w:pPr>
        <w:pStyle w:val="Default"/>
        <w:spacing w:after="240" w:line="276" w:lineRule="auto"/>
        <w:jc w:val="both"/>
        <w:rPr>
          <w:b/>
          <w:bCs/>
          <w:lang w:val="sq-AL"/>
        </w:rPr>
      </w:pPr>
    </w:p>
    <w:p w:rsidR="00736565" w:rsidRDefault="00736565" w:rsidP="00736565">
      <w:pPr>
        <w:spacing w:after="240"/>
        <w:jc w:val="both"/>
        <w:rPr>
          <w:rFonts w:ascii="Arial" w:hAnsi="Arial" w:cs="Arial"/>
        </w:rPr>
      </w:pPr>
    </w:p>
    <w:p w:rsidR="00736565" w:rsidRDefault="00736565" w:rsidP="00736565">
      <w:pPr>
        <w:ind w:firstLine="360"/>
        <w:jc w:val="center"/>
        <w:rPr>
          <w:b/>
          <w:color w:val="0000CC"/>
          <w:sz w:val="28"/>
          <w:szCs w:val="28"/>
        </w:rPr>
      </w:pPr>
    </w:p>
    <w:p w:rsidR="00736565" w:rsidRDefault="00736565" w:rsidP="00736565">
      <w:pPr>
        <w:spacing w:after="240"/>
        <w:jc w:val="both"/>
        <w:rPr>
          <w:rFonts w:ascii="Arial" w:hAnsi="Arial" w:cs="Arial"/>
        </w:rPr>
      </w:pPr>
    </w:p>
    <w:p w:rsidR="00736565" w:rsidRPr="00615262" w:rsidRDefault="00736565" w:rsidP="00736565">
      <w:pPr>
        <w:spacing w:after="240"/>
        <w:jc w:val="both"/>
        <w:rPr>
          <w:rFonts w:ascii="Arial" w:hAnsi="Arial" w:cs="Arial"/>
        </w:rPr>
        <w:sectPr w:rsidR="00736565" w:rsidRPr="00615262" w:rsidSect="00EB3B69">
          <w:footerReference w:type="first" r:id="rId7"/>
          <w:pgSz w:w="11906" w:h="16838" w:code="9"/>
          <w:pgMar w:top="900" w:right="1016" w:bottom="1260" w:left="1418" w:header="709" w:footer="709" w:gutter="0"/>
          <w:cols w:space="709"/>
          <w:titlePg/>
        </w:sectPr>
      </w:pPr>
    </w:p>
    <w:p w:rsidR="00736565" w:rsidRDefault="00736565" w:rsidP="00736565">
      <w:pPr>
        <w:ind w:firstLine="360"/>
        <w:jc w:val="center"/>
        <w:rPr>
          <w:b/>
          <w:color w:val="0000CC"/>
          <w:sz w:val="28"/>
          <w:szCs w:val="28"/>
        </w:rPr>
      </w:pPr>
      <w:r w:rsidRPr="00E42A1F">
        <w:rPr>
          <w:b/>
          <w:color w:val="0000CC"/>
          <w:sz w:val="28"/>
          <w:szCs w:val="28"/>
        </w:rPr>
        <w:lastRenderedPageBreak/>
        <w:t xml:space="preserve">PLANI  </w:t>
      </w:r>
      <w:r>
        <w:rPr>
          <w:b/>
          <w:color w:val="0000CC"/>
          <w:sz w:val="28"/>
          <w:szCs w:val="28"/>
        </w:rPr>
        <w:t xml:space="preserve">VJETOR -  </w:t>
      </w:r>
      <w:r>
        <w:rPr>
          <w:b/>
          <w:color w:val="0000CC"/>
          <w:sz w:val="28"/>
          <w:szCs w:val="28"/>
          <w:u w:val="single"/>
        </w:rPr>
        <w:t>_______________</w:t>
      </w:r>
    </w:p>
    <w:p w:rsidR="00736565" w:rsidRPr="00E42A1F" w:rsidRDefault="00736565" w:rsidP="00736565">
      <w:pPr>
        <w:ind w:firstLine="360"/>
        <w:jc w:val="center"/>
        <w:rPr>
          <w:b/>
          <w:color w:val="0000CC"/>
          <w:sz w:val="28"/>
          <w:szCs w:val="28"/>
        </w:rPr>
      </w:pPr>
    </w:p>
    <w:p w:rsidR="00736565" w:rsidRPr="00E42A1F" w:rsidRDefault="00736565" w:rsidP="00736565">
      <w:pPr>
        <w:ind w:firstLine="360"/>
        <w:jc w:val="both"/>
        <w:rPr>
          <w:b/>
          <w:color w:val="0000CC"/>
        </w:rPr>
      </w:pPr>
      <w:r>
        <w:rPr>
          <w:b/>
          <w:color w:val="0000CC"/>
        </w:rPr>
        <w:t>Fusha e kurrikulës: ______________________________                                                  Klasa :</w:t>
      </w:r>
      <w:r>
        <w:rPr>
          <w:color w:val="0000CC"/>
          <w:u w:val="single"/>
        </w:rPr>
        <w:t xml:space="preserve">___________________                                    </w:t>
      </w:r>
    </w:p>
    <w:p w:rsidR="00736565" w:rsidRDefault="00736565" w:rsidP="00736565"/>
    <w:tbl>
      <w:tblPr>
        <w:tblStyle w:val="GridTable6Colorful-Accent11"/>
        <w:tblW w:w="15955" w:type="dxa"/>
        <w:tblInd w:w="-275" w:type="dxa"/>
        <w:tblLayout w:type="fixed"/>
        <w:tblLook w:val="04A0"/>
      </w:tblPr>
      <w:tblGrid>
        <w:gridCol w:w="1103"/>
        <w:gridCol w:w="1710"/>
        <w:gridCol w:w="2070"/>
        <w:gridCol w:w="2070"/>
        <w:gridCol w:w="2070"/>
        <w:gridCol w:w="2070"/>
        <w:gridCol w:w="2070"/>
        <w:gridCol w:w="2792"/>
      </w:tblGrid>
      <w:tr w:rsidR="00736565" w:rsidRPr="00E42A1F" w:rsidTr="00004B2D">
        <w:trPr>
          <w:cnfStyle w:val="100000000000"/>
          <w:trHeight w:val="70"/>
        </w:trPr>
        <w:tc>
          <w:tcPr>
            <w:cnfStyle w:val="001000000000"/>
            <w:tcW w:w="1103" w:type="dxa"/>
            <w:vMerge w:val="restart"/>
            <w:textDirection w:val="btLr"/>
          </w:tcPr>
          <w:p w:rsidR="00736565" w:rsidRPr="00291706" w:rsidRDefault="00736565" w:rsidP="00004B2D">
            <w:pPr>
              <w:ind w:left="113" w:right="113"/>
              <w:rPr>
                <w:rFonts w:cs="Calibri"/>
                <w:color w:val="auto"/>
              </w:rPr>
            </w:pPr>
            <w:r w:rsidRPr="00291706">
              <w:rPr>
                <w:rFonts w:cs="Calibri"/>
                <w:color w:val="auto"/>
              </w:rPr>
              <w:t>Lëndet e fushëskurrikulare</w:t>
            </w:r>
          </w:p>
          <w:p w:rsidR="00736565" w:rsidRPr="008E711B" w:rsidRDefault="00736565" w:rsidP="00004B2D">
            <w:pPr>
              <w:ind w:left="113" w:right="113"/>
              <w:jc w:val="center"/>
              <w:rPr>
                <w:rFonts w:cs="Calibri"/>
                <w:color w:val="auto"/>
              </w:rPr>
            </w:pPr>
          </w:p>
        </w:tc>
        <w:tc>
          <w:tcPr>
            <w:tcW w:w="12060" w:type="dxa"/>
            <w:gridSpan w:val="6"/>
          </w:tcPr>
          <w:p w:rsidR="00736565" w:rsidRPr="008E711B" w:rsidRDefault="00736565" w:rsidP="00004B2D">
            <w:pPr>
              <w:jc w:val="center"/>
              <w:cnfStyle w:val="100000000000"/>
              <w:rPr>
                <w:rFonts w:cs="Calibri"/>
                <w:b w:val="0"/>
                <w:bCs w:val="0"/>
              </w:rPr>
            </w:pPr>
            <w:r w:rsidRPr="00E42A1F">
              <w:rPr>
                <w:rFonts w:cs="Calibri"/>
                <w:color w:val="auto"/>
              </w:rPr>
              <w:t>TEMAT  MËSIMORE  TË SHPËRNDARA GJATË MUAJVE</w:t>
            </w:r>
          </w:p>
        </w:tc>
        <w:tc>
          <w:tcPr>
            <w:tcW w:w="2792" w:type="dxa"/>
            <w:vMerge w:val="restart"/>
          </w:tcPr>
          <w:p w:rsidR="00736565" w:rsidRPr="00E42A1F" w:rsidRDefault="00736565" w:rsidP="00004B2D">
            <w:pPr>
              <w:cnfStyle w:val="100000000000"/>
              <w:rPr>
                <w:rFonts w:cs="Calibri"/>
                <w:b w:val="0"/>
                <w:color w:val="auto"/>
              </w:rPr>
            </w:pPr>
            <w:r w:rsidRPr="00124B03">
              <w:rPr>
                <w:color w:val="auto"/>
              </w:rPr>
              <w:t>Kontributinërezultatet e  tënxënitpërkompetencatkryesoretëshkallës</w:t>
            </w:r>
          </w:p>
        </w:tc>
      </w:tr>
      <w:tr w:rsidR="00736565" w:rsidRPr="00E42A1F" w:rsidTr="00004B2D">
        <w:trPr>
          <w:cnfStyle w:val="000000100000"/>
          <w:trHeight w:val="447"/>
        </w:trPr>
        <w:tc>
          <w:tcPr>
            <w:cnfStyle w:val="001000000000"/>
            <w:tcW w:w="1103" w:type="dxa"/>
            <w:vMerge/>
          </w:tcPr>
          <w:p w:rsidR="00736565" w:rsidRPr="008E711B" w:rsidRDefault="00736565" w:rsidP="00004B2D">
            <w:pPr>
              <w:jc w:val="center"/>
              <w:rPr>
                <w:rFonts w:cs="Calibri"/>
                <w:color w:val="auto"/>
              </w:rPr>
            </w:pPr>
          </w:p>
        </w:tc>
        <w:tc>
          <w:tcPr>
            <w:tcW w:w="3780" w:type="dxa"/>
            <w:gridSpan w:val="2"/>
          </w:tcPr>
          <w:p w:rsidR="00736565" w:rsidRPr="008170DE" w:rsidRDefault="00736565" w:rsidP="00004B2D">
            <w:pPr>
              <w:spacing w:after="160" w:line="259" w:lineRule="auto"/>
              <w:jc w:val="center"/>
              <w:cnfStyle w:val="000000100000"/>
              <w:rPr>
                <w:rFonts w:cs="Calibri"/>
                <w:b/>
                <w:bCs/>
                <w:color w:val="31849B" w:themeColor="accent5" w:themeShade="BF"/>
              </w:rPr>
            </w:pPr>
            <w:r w:rsidRPr="008170DE">
              <w:rPr>
                <w:rFonts w:cs="Calibri"/>
                <w:b/>
                <w:color w:val="auto"/>
              </w:rPr>
              <w:t>PERIUDHA  (I)</w:t>
            </w:r>
          </w:p>
        </w:tc>
        <w:tc>
          <w:tcPr>
            <w:tcW w:w="4140" w:type="dxa"/>
            <w:gridSpan w:val="2"/>
          </w:tcPr>
          <w:p w:rsidR="00736565" w:rsidRPr="00E42A1F" w:rsidRDefault="00736565" w:rsidP="00004B2D">
            <w:pPr>
              <w:jc w:val="center"/>
              <w:cnfStyle w:val="000000100000"/>
              <w:rPr>
                <w:rFonts w:cs="Calibri"/>
                <w:b/>
                <w:color w:val="auto"/>
              </w:rPr>
            </w:pPr>
            <w:r w:rsidRPr="00E42A1F">
              <w:rPr>
                <w:rFonts w:cs="Calibri"/>
                <w:b/>
                <w:color w:val="auto"/>
              </w:rPr>
              <w:t>PERIUDHA</w:t>
            </w:r>
            <w:r>
              <w:rPr>
                <w:rFonts w:cs="Calibri"/>
                <w:b/>
                <w:color w:val="auto"/>
              </w:rPr>
              <w:t xml:space="preserve"> (</w:t>
            </w:r>
            <w:r w:rsidRPr="00E42A1F">
              <w:rPr>
                <w:rFonts w:cs="Calibri"/>
                <w:b/>
                <w:color w:val="auto"/>
              </w:rPr>
              <w:t>II</w:t>
            </w:r>
            <w:r>
              <w:rPr>
                <w:rFonts w:cs="Calibri"/>
                <w:b/>
                <w:color w:val="auto"/>
              </w:rPr>
              <w:t>)</w:t>
            </w:r>
          </w:p>
        </w:tc>
        <w:tc>
          <w:tcPr>
            <w:tcW w:w="4140" w:type="dxa"/>
            <w:gridSpan w:val="2"/>
          </w:tcPr>
          <w:p w:rsidR="00736565" w:rsidRPr="00E42A1F" w:rsidRDefault="00736565" w:rsidP="00004B2D">
            <w:pPr>
              <w:jc w:val="center"/>
              <w:cnfStyle w:val="000000100000"/>
              <w:rPr>
                <w:rFonts w:cs="Calibri"/>
                <w:b/>
                <w:color w:val="auto"/>
              </w:rPr>
            </w:pPr>
            <w:r w:rsidRPr="00E42A1F">
              <w:rPr>
                <w:rFonts w:cs="Calibri"/>
                <w:b/>
                <w:color w:val="auto"/>
              </w:rPr>
              <w:t>PERIUDHA</w:t>
            </w:r>
            <w:r>
              <w:rPr>
                <w:rFonts w:cs="Calibri"/>
                <w:b/>
                <w:color w:val="auto"/>
              </w:rPr>
              <w:t xml:space="preserve"> (</w:t>
            </w:r>
            <w:r w:rsidRPr="00E42A1F">
              <w:rPr>
                <w:rFonts w:cs="Calibri"/>
                <w:b/>
                <w:color w:val="auto"/>
              </w:rPr>
              <w:t>II</w:t>
            </w:r>
            <w:r>
              <w:rPr>
                <w:rFonts w:cs="Calibri"/>
                <w:b/>
                <w:color w:val="auto"/>
              </w:rPr>
              <w:t xml:space="preserve">I) </w:t>
            </w:r>
          </w:p>
        </w:tc>
        <w:tc>
          <w:tcPr>
            <w:tcW w:w="2792" w:type="dxa"/>
            <w:vMerge/>
          </w:tcPr>
          <w:p w:rsidR="00736565" w:rsidRPr="00E42A1F" w:rsidRDefault="00736565" w:rsidP="00004B2D">
            <w:pPr>
              <w:cnfStyle w:val="000000100000"/>
              <w:rPr>
                <w:rFonts w:cs="Calibri"/>
                <w:b/>
                <w:color w:val="auto"/>
                <w:sz w:val="16"/>
                <w:szCs w:val="16"/>
              </w:rPr>
            </w:pPr>
          </w:p>
        </w:tc>
      </w:tr>
      <w:tr w:rsidR="00736565" w:rsidRPr="00E42A1F" w:rsidTr="00004B2D">
        <w:trPr>
          <w:trHeight w:val="915"/>
        </w:trPr>
        <w:tc>
          <w:tcPr>
            <w:cnfStyle w:val="001000000000"/>
            <w:tcW w:w="1103" w:type="dxa"/>
            <w:vMerge/>
          </w:tcPr>
          <w:p w:rsidR="00736565" w:rsidRPr="00E42A1F" w:rsidRDefault="00736565" w:rsidP="00004B2D">
            <w:pPr>
              <w:jc w:val="center"/>
              <w:rPr>
                <w:rFonts w:cs="Calibri"/>
                <w:b w:val="0"/>
                <w:color w:val="auto"/>
              </w:rPr>
            </w:pPr>
          </w:p>
        </w:tc>
        <w:tc>
          <w:tcPr>
            <w:tcW w:w="1710" w:type="dxa"/>
          </w:tcPr>
          <w:p w:rsidR="00736565" w:rsidRPr="00E42A1F" w:rsidRDefault="00736565" w:rsidP="00004B2D">
            <w:pPr>
              <w:jc w:val="center"/>
              <w:cnfStyle w:val="000000000000"/>
              <w:rPr>
                <w:rFonts w:cs="Calibri"/>
                <w:bCs/>
              </w:rPr>
            </w:pPr>
            <w:r w:rsidRPr="00E42A1F">
              <w:rPr>
                <w:rFonts w:cs="Calibri"/>
                <w:color w:val="auto"/>
              </w:rPr>
              <w:t>Shtator-Tetor</w:t>
            </w:r>
          </w:p>
        </w:tc>
        <w:tc>
          <w:tcPr>
            <w:tcW w:w="2070" w:type="dxa"/>
          </w:tcPr>
          <w:p w:rsidR="00736565" w:rsidRPr="00E42A1F" w:rsidRDefault="00736565" w:rsidP="00004B2D">
            <w:pPr>
              <w:jc w:val="center"/>
              <w:cnfStyle w:val="000000000000"/>
              <w:rPr>
                <w:rFonts w:cs="Calibri"/>
                <w:b/>
                <w:color w:val="auto"/>
              </w:rPr>
            </w:pPr>
            <w:r w:rsidRPr="00E42A1F">
              <w:rPr>
                <w:rFonts w:cs="Calibri"/>
                <w:b/>
                <w:color w:val="auto"/>
              </w:rPr>
              <w:t>Nëntor -Dhjetor</w:t>
            </w:r>
          </w:p>
        </w:tc>
        <w:tc>
          <w:tcPr>
            <w:tcW w:w="2070" w:type="dxa"/>
          </w:tcPr>
          <w:p w:rsidR="00736565" w:rsidRPr="00E42A1F" w:rsidRDefault="00736565" w:rsidP="00004B2D">
            <w:pPr>
              <w:jc w:val="center"/>
              <w:cnfStyle w:val="000000000000"/>
              <w:rPr>
                <w:rFonts w:cs="Calibri"/>
                <w:b/>
                <w:color w:val="auto"/>
              </w:rPr>
            </w:pPr>
            <w:r w:rsidRPr="00E42A1F">
              <w:rPr>
                <w:rFonts w:cs="Calibri"/>
                <w:b/>
                <w:color w:val="auto"/>
              </w:rPr>
              <w:t xml:space="preserve">Janar- </w:t>
            </w:r>
          </w:p>
          <w:p w:rsidR="00736565" w:rsidRPr="00E42A1F" w:rsidRDefault="00736565" w:rsidP="00004B2D">
            <w:pPr>
              <w:jc w:val="center"/>
              <w:cnfStyle w:val="000000000000"/>
              <w:rPr>
                <w:rFonts w:cs="Calibri"/>
                <w:b/>
                <w:color w:val="auto"/>
              </w:rPr>
            </w:pPr>
            <w:r w:rsidRPr="00E42A1F">
              <w:rPr>
                <w:rFonts w:cs="Calibri"/>
                <w:b/>
                <w:color w:val="auto"/>
              </w:rPr>
              <w:t>Shkurt</w:t>
            </w:r>
          </w:p>
        </w:tc>
        <w:tc>
          <w:tcPr>
            <w:tcW w:w="2070" w:type="dxa"/>
          </w:tcPr>
          <w:p w:rsidR="00736565" w:rsidRPr="00E42A1F" w:rsidRDefault="00736565" w:rsidP="00004B2D">
            <w:pPr>
              <w:jc w:val="center"/>
              <w:cnfStyle w:val="000000000000"/>
              <w:rPr>
                <w:rFonts w:cs="Calibri"/>
                <w:b/>
                <w:color w:val="auto"/>
              </w:rPr>
            </w:pPr>
            <w:r w:rsidRPr="00E42A1F">
              <w:rPr>
                <w:rFonts w:cs="Calibri"/>
                <w:b/>
                <w:color w:val="auto"/>
              </w:rPr>
              <w:t>Mars</w:t>
            </w:r>
            <w:r>
              <w:rPr>
                <w:rFonts w:cs="Calibri"/>
                <w:b/>
                <w:color w:val="auto"/>
              </w:rPr>
              <w:t xml:space="preserve"> – Prill ( java I)</w:t>
            </w:r>
          </w:p>
          <w:p w:rsidR="00736565" w:rsidRPr="00E42A1F" w:rsidRDefault="00736565" w:rsidP="00004B2D">
            <w:pPr>
              <w:jc w:val="center"/>
              <w:cnfStyle w:val="000000000000"/>
              <w:rPr>
                <w:rFonts w:cs="Calibri"/>
                <w:b/>
                <w:color w:val="auto"/>
              </w:rPr>
            </w:pPr>
          </w:p>
        </w:tc>
        <w:tc>
          <w:tcPr>
            <w:tcW w:w="2070" w:type="dxa"/>
          </w:tcPr>
          <w:p w:rsidR="00736565" w:rsidRPr="00E42A1F" w:rsidRDefault="00736565" w:rsidP="00004B2D">
            <w:pPr>
              <w:jc w:val="center"/>
              <w:cnfStyle w:val="000000000000"/>
              <w:rPr>
                <w:rFonts w:cs="Calibri"/>
                <w:b/>
                <w:color w:val="auto"/>
              </w:rPr>
            </w:pPr>
            <w:r w:rsidRPr="00E42A1F">
              <w:rPr>
                <w:rFonts w:cs="Calibri"/>
                <w:b/>
                <w:color w:val="auto"/>
              </w:rPr>
              <w:t>Prill - Maj</w:t>
            </w:r>
          </w:p>
        </w:tc>
        <w:tc>
          <w:tcPr>
            <w:tcW w:w="2070" w:type="dxa"/>
          </w:tcPr>
          <w:p w:rsidR="00736565" w:rsidRPr="00E42A1F" w:rsidRDefault="00736565" w:rsidP="00004B2D">
            <w:pPr>
              <w:jc w:val="center"/>
              <w:cnfStyle w:val="000000000000"/>
              <w:rPr>
                <w:rFonts w:cs="Calibri"/>
                <w:b/>
                <w:color w:val="auto"/>
              </w:rPr>
            </w:pPr>
            <w:r w:rsidRPr="00E42A1F">
              <w:rPr>
                <w:rFonts w:cs="Calibri"/>
                <w:b/>
                <w:color w:val="auto"/>
              </w:rPr>
              <w:t>Qershor</w:t>
            </w:r>
          </w:p>
        </w:tc>
        <w:tc>
          <w:tcPr>
            <w:tcW w:w="2792" w:type="dxa"/>
            <w:vMerge/>
          </w:tcPr>
          <w:p w:rsidR="00736565" w:rsidRPr="00E42A1F" w:rsidRDefault="00736565" w:rsidP="00004B2D">
            <w:pPr>
              <w:cnfStyle w:val="000000000000"/>
              <w:rPr>
                <w:rFonts w:cs="Calibri"/>
                <w:b/>
                <w:color w:val="auto"/>
                <w:sz w:val="16"/>
                <w:szCs w:val="16"/>
              </w:rPr>
            </w:pPr>
          </w:p>
        </w:tc>
      </w:tr>
      <w:tr w:rsidR="00736565" w:rsidRPr="00E42A1F" w:rsidTr="00004B2D">
        <w:trPr>
          <w:cnfStyle w:val="000000100000"/>
          <w:cantSplit/>
          <w:trHeight w:val="2935"/>
        </w:trPr>
        <w:tc>
          <w:tcPr>
            <w:cnfStyle w:val="001000000000"/>
            <w:tcW w:w="1103" w:type="dxa"/>
            <w:shd w:val="clear" w:color="auto" w:fill="auto"/>
            <w:textDirection w:val="btLr"/>
          </w:tcPr>
          <w:p w:rsidR="00736565" w:rsidRPr="00DF1129" w:rsidRDefault="00736565" w:rsidP="00004B2D">
            <w:pPr>
              <w:autoSpaceDE w:val="0"/>
              <w:autoSpaceDN w:val="0"/>
              <w:adjustRightInd w:val="0"/>
              <w:ind w:left="113" w:right="113"/>
              <w:rPr>
                <w:color w:val="auto"/>
                <w:sz w:val="18"/>
                <w:szCs w:val="18"/>
              </w:rPr>
            </w:pPr>
            <w:r w:rsidRPr="00DF1129">
              <w:rPr>
                <w:color w:val="auto"/>
                <w:sz w:val="18"/>
                <w:szCs w:val="18"/>
              </w:rPr>
              <w:t>Lënda:  Gjuh</w:t>
            </w:r>
            <w:r>
              <w:rPr>
                <w:color w:val="auto"/>
                <w:sz w:val="18"/>
                <w:szCs w:val="18"/>
              </w:rPr>
              <w:t>ë</w:t>
            </w:r>
            <w:r w:rsidRPr="00DF1129">
              <w:rPr>
                <w:color w:val="auto"/>
                <w:sz w:val="18"/>
                <w:szCs w:val="18"/>
              </w:rPr>
              <w:t>shqipe</w:t>
            </w:r>
          </w:p>
        </w:tc>
        <w:tc>
          <w:tcPr>
            <w:tcW w:w="1710" w:type="dxa"/>
            <w:shd w:val="clear" w:color="auto" w:fill="auto"/>
          </w:tcPr>
          <w:p w:rsidR="00736565" w:rsidRPr="009F4DE6" w:rsidRDefault="00736565" w:rsidP="00004B2D">
            <w:pPr>
              <w:autoSpaceDE w:val="0"/>
              <w:autoSpaceDN w:val="0"/>
              <w:adjustRightInd w:val="0"/>
              <w:cnfStyle w:val="000000100000"/>
              <w:rPr>
                <w:b/>
                <w:bCs/>
              </w:rPr>
            </w:pPr>
          </w:p>
        </w:tc>
        <w:tc>
          <w:tcPr>
            <w:tcW w:w="2070" w:type="dxa"/>
            <w:shd w:val="clear" w:color="auto" w:fill="auto"/>
          </w:tcPr>
          <w:p w:rsidR="00736565" w:rsidRPr="00953FA3" w:rsidRDefault="00736565" w:rsidP="00004B2D">
            <w:pPr>
              <w:cnfStyle w:val="000000100000"/>
              <w:rPr>
                <w:b/>
                <w:bCs/>
              </w:rPr>
            </w:pPr>
          </w:p>
        </w:tc>
        <w:tc>
          <w:tcPr>
            <w:tcW w:w="2070" w:type="dxa"/>
            <w:shd w:val="clear" w:color="auto" w:fill="auto"/>
          </w:tcPr>
          <w:p w:rsidR="00736565" w:rsidRPr="00953FA3" w:rsidRDefault="00736565" w:rsidP="00004B2D">
            <w:pPr>
              <w:cnfStyle w:val="000000100000"/>
              <w:rPr>
                <w:b/>
                <w:bCs/>
              </w:rPr>
            </w:pPr>
          </w:p>
        </w:tc>
        <w:tc>
          <w:tcPr>
            <w:tcW w:w="2070" w:type="dxa"/>
            <w:shd w:val="clear" w:color="auto" w:fill="auto"/>
          </w:tcPr>
          <w:p w:rsidR="00736565" w:rsidRPr="00953FA3" w:rsidRDefault="00736565" w:rsidP="00004B2D">
            <w:pPr>
              <w:cnfStyle w:val="000000100000"/>
              <w:rPr>
                <w:b/>
                <w:bCs/>
              </w:rPr>
            </w:pPr>
          </w:p>
        </w:tc>
        <w:tc>
          <w:tcPr>
            <w:tcW w:w="2070" w:type="dxa"/>
            <w:shd w:val="clear" w:color="auto" w:fill="auto"/>
          </w:tcPr>
          <w:p w:rsidR="00736565" w:rsidRPr="00953FA3" w:rsidRDefault="00736565" w:rsidP="00004B2D">
            <w:pPr>
              <w:cnfStyle w:val="000000100000"/>
              <w:rPr>
                <w:b/>
                <w:bCs/>
              </w:rPr>
            </w:pPr>
          </w:p>
        </w:tc>
        <w:tc>
          <w:tcPr>
            <w:tcW w:w="2070" w:type="dxa"/>
            <w:shd w:val="clear" w:color="auto" w:fill="auto"/>
          </w:tcPr>
          <w:p w:rsidR="00736565" w:rsidRPr="00953FA3" w:rsidRDefault="00736565" w:rsidP="00004B2D">
            <w:pPr>
              <w:cnfStyle w:val="000000100000"/>
              <w:rPr>
                <w:b/>
                <w:bCs/>
              </w:rPr>
            </w:pPr>
          </w:p>
        </w:tc>
        <w:tc>
          <w:tcPr>
            <w:tcW w:w="2792" w:type="dxa"/>
            <w:tcBorders>
              <w:top w:val="single" w:sz="4" w:space="0" w:color="auto"/>
            </w:tcBorders>
            <w:shd w:val="clear" w:color="auto" w:fill="FFFFFF" w:themeFill="background1"/>
          </w:tcPr>
          <w:p w:rsidR="00736565" w:rsidRPr="003027B9" w:rsidRDefault="00736565" w:rsidP="00004B2D">
            <w:pPr>
              <w:spacing w:after="60" w:line="23" w:lineRule="atLeast"/>
              <w:cnfStyle w:val="000000100000"/>
            </w:pPr>
          </w:p>
        </w:tc>
      </w:tr>
      <w:tr w:rsidR="00736565" w:rsidRPr="00E42A1F" w:rsidTr="00004B2D">
        <w:trPr>
          <w:trHeight w:val="2152"/>
        </w:trPr>
        <w:tc>
          <w:tcPr>
            <w:cnfStyle w:val="001000000000"/>
            <w:tcW w:w="1103" w:type="dxa"/>
            <w:textDirection w:val="btLr"/>
          </w:tcPr>
          <w:p w:rsidR="00736565" w:rsidRPr="00DF1129" w:rsidRDefault="00736565" w:rsidP="00004B2D">
            <w:pPr>
              <w:autoSpaceDE w:val="0"/>
              <w:autoSpaceDN w:val="0"/>
              <w:adjustRightInd w:val="0"/>
              <w:ind w:left="113" w:right="113"/>
              <w:jc w:val="center"/>
              <w:rPr>
                <w:b w:val="0"/>
                <w:bCs w:val="0"/>
                <w:color w:val="auto"/>
                <w:sz w:val="18"/>
                <w:szCs w:val="18"/>
              </w:rPr>
            </w:pPr>
            <w:r w:rsidRPr="00DF1129">
              <w:rPr>
                <w:color w:val="auto"/>
                <w:sz w:val="18"/>
                <w:szCs w:val="18"/>
              </w:rPr>
              <w:t>Lënda: Gjuh</w:t>
            </w:r>
            <w:r>
              <w:rPr>
                <w:color w:val="auto"/>
                <w:sz w:val="18"/>
                <w:szCs w:val="18"/>
              </w:rPr>
              <w:t>ë</w:t>
            </w:r>
            <w:r w:rsidRPr="00DF1129">
              <w:rPr>
                <w:color w:val="auto"/>
                <w:sz w:val="18"/>
                <w:szCs w:val="18"/>
              </w:rPr>
              <w:t>angleze</w:t>
            </w:r>
          </w:p>
          <w:p w:rsidR="00736565" w:rsidRPr="00DF1129" w:rsidRDefault="00736565" w:rsidP="00004B2D">
            <w:pPr>
              <w:autoSpaceDE w:val="0"/>
              <w:autoSpaceDN w:val="0"/>
              <w:adjustRightInd w:val="0"/>
              <w:ind w:left="113" w:right="113"/>
              <w:jc w:val="center"/>
              <w:rPr>
                <w:color w:val="auto"/>
                <w:sz w:val="18"/>
                <w:szCs w:val="18"/>
              </w:rPr>
            </w:pPr>
          </w:p>
        </w:tc>
        <w:tc>
          <w:tcPr>
            <w:tcW w:w="1710" w:type="dxa"/>
          </w:tcPr>
          <w:p w:rsidR="00736565" w:rsidRPr="003027B9" w:rsidRDefault="00736565" w:rsidP="00004B2D">
            <w:pPr>
              <w:jc w:val="center"/>
              <w:cnfStyle w:val="000000000000"/>
            </w:pPr>
          </w:p>
        </w:tc>
        <w:tc>
          <w:tcPr>
            <w:tcW w:w="2070" w:type="dxa"/>
          </w:tcPr>
          <w:p w:rsidR="00736565" w:rsidRPr="009F4DE6" w:rsidRDefault="00736565" w:rsidP="00004B2D">
            <w:pPr>
              <w:autoSpaceDE w:val="0"/>
              <w:autoSpaceDN w:val="0"/>
              <w:adjustRightInd w:val="0"/>
              <w:cnfStyle w:val="000000000000"/>
            </w:pPr>
          </w:p>
        </w:tc>
        <w:tc>
          <w:tcPr>
            <w:tcW w:w="2070" w:type="dxa"/>
          </w:tcPr>
          <w:p w:rsidR="00736565" w:rsidRPr="009F4DE6" w:rsidRDefault="00736565" w:rsidP="00004B2D">
            <w:pPr>
              <w:autoSpaceDE w:val="0"/>
              <w:autoSpaceDN w:val="0"/>
              <w:adjustRightInd w:val="0"/>
              <w:cnfStyle w:val="000000000000"/>
            </w:pPr>
          </w:p>
        </w:tc>
        <w:tc>
          <w:tcPr>
            <w:tcW w:w="2070" w:type="dxa"/>
          </w:tcPr>
          <w:p w:rsidR="00736565" w:rsidRPr="009F4DE6" w:rsidRDefault="00736565" w:rsidP="00004B2D">
            <w:pPr>
              <w:autoSpaceDE w:val="0"/>
              <w:autoSpaceDN w:val="0"/>
              <w:adjustRightInd w:val="0"/>
              <w:cnfStyle w:val="000000000000"/>
            </w:pPr>
          </w:p>
        </w:tc>
        <w:tc>
          <w:tcPr>
            <w:tcW w:w="2070" w:type="dxa"/>
          </w:tcPr>
          <w:p w:rsidR="00736565" w:rsidRPr="009F4DE6" w:rsidRDefault="00736565" w:rsidP="00004B2D">
            <w:pPr>
              <w:autoSpaceDE w:val="0"/>
              <w:autoSpaceDN w:val="0"/>
              <w:adjustRightInd w:val="0"/>
              <w:cnfStyle w:val="000000000000"/>
            </w:pPr>
          </w:p>
        </w:tc>
        <w:tc>
          <w:tcPr>
            <w:tcW w:w="2070" w:type="dxa"/>
          </w:tcPr>
          <w:p w:rsidR="00736565" w:rsidRPr="009F4DE6" w:rsidRDefault="00736565" w:rsidP="00004B2D">
            <w:pPr>
              <w:autoSpaceDE w:val="0"/>
              <w:autoSpaceDN w:val="0"/>
              <w:adjustRightInd w:val="0"/>
              <w:cnfStyle w:val="000000000000"/>
            </w:pPr>
          </w:p>
        </w:tc>
        <w:tc>
          <w:tcPr>
            <w:tcW w:w="2792" w:type="dxa"/>
            <w:tcBorders>
              <w:top w:val="single" w:sz="4" w:space="0" w:color="auto"/>
            </w:tcBorders>
          </w:tcPr>
          <w:p w:rsidR="00736565" w:rsidRDefault="00736565" w:rsidP="00004B2D">
            <w:pPr>
              <w:cnfStyle w:val="000000000000"/>
              <w:rPr>
                <w:b/>
                <w:bCs/>
                <w:sz w:val="16"/>
                <w:szCs w:val="16"/>
                <w:lang w:val="de-CH"/>
              </w:rPr>
            </w:pPr>
          </w:p>
          <w:p w:rsidR="00736565" w:rsidRDefault="00736565" w:rsidP="00004B2D">
            <w:pPr>
              <w:cnfStyle w:val="000000000000"/>
              <w:rPr>
                <w:b/>
                <w:bCs/>
                <w:sz w:val="16"/>
                <w:szCs w:val="16"/>
                <w:lang w:val="de-CH"/>
              </w:rPr>
            </w:pPr>
          </w:p>
          <w:p w:rsidR="00736565" w:rsidRDefault="00736565" w:rsidP="00004B2D">
            <w:pPr>
              <w:cnfStyle w:val="000000000000"/>
              <w:rPr>
                <w:b/>
                <w:bCs/>
                <w:sz w:val="16"/>
                <w:szCs w:val="16"/>
                <w:lang w:val="de-CH"/>
              </w:rPr>
            </w:pPr>
          </w:p>
          <w:p w:rsidR="00736565" w:rsidRDefault="00736565" w:rsidP="00004B2D">
            <w:pPr>
              <w:cnfStyle w:val="000000000000"/>
              <w:rPr>
                <w:b/>
                <w:bCs/>
                <w:sz w:val="16"/>
                <w:szCs w:val="16"/>
                <w:lang w:val="de-CH"/>
              </w:rPr>
            </w:pPr>
          </w:p>
          <w:p w:rsidR="00736565" w:rsidRDefault="00736565" w:rsidP="00004B2D">
            <w:pPr>
              <w:cnfStyle w:val="000000000000"/>
              <w:rPr>
                <w:b/>
                <w:bCs/>
                <w:sz w:val="16"/>
                <w:szCs w:val="16"/>
                <w:lang w:val="de-CH"/>
              </w:rPr>
            </w:pPr>
          </w:p>
          <w:p w:rsidR="00736565" w:rsidRDefault="00736565" w:rsidP="00004B2D">
            <w:pPr>
              <w:cnfStyle w:val="000000000000"/>
              <w:rPr>
                <w:b/>
                <w:bCs/>
                <w:sz w:val="16"/>
                <w:szCs w:val="16"/>
                <w:lang w:val="de-CH"/>
              </w:rPr>
            </w:pPr>
          </w:p>
          <w:p w:rsidR="00736565" w:rsidRPr="00E42A1F" w:rsidRDefault="00736565" w:rsidP="00004B2D">
            <w:pPr>
              <w:cnfStyle w:val="000000000000"/>
              <w:rPr>
                <w:b/>
                <w:bCs/>
                <w:sz w:val="16"/>
                <w:szCs w:val="16"/>
                <w:lang w:val="de-CH"/>
              </w:rPr>
            </w:pPr>
          </w:p>
        </w:tc>
      </w:tr>
    </w:tbl>
    <w:p w:rsidR="00736565" w:rsidRDefault="00736565" w:rsidP="00736565">
      <w:pPr>
        <w:rPr>
          <w:b/>
          <w:color w:val="0000CC"/>
          <w:sz w:val="28"/>
          <w:szCs w:val="28"/>
        </w:rPr>
      </w:pPr>
    </w:p>
    <w:p w:rsidR="00736565" w:rsidRDefault="00736565" w:rsidP="00736565">
      <w:pPr>
        <w:rPr>
          <w:b/>
          <w:color w:val="0000CC"/>
          <w:sz w:val="28"/>
          <w:szCs w:val="28"/>
        </w:rPr>
      </w:pPr>
      <w:r>
        <w:rPr>
          <w:b/>
          <w:color w:val="0000CC"/>
        </w:rPr>
        <w:t xml:space="preserve">Mësimdhënësit e fushës: 1.  __________________________   2.  __________________________   3.  __________________________  </w:t>
      </w:r>
    </w:p>
    <w:p w:rsidR="00736565" w:rsidRDefault="00736565" w:rsidP="00736565">
      <w:pPr>
        <w:ind w:firstLine="360"/>
        <w:jc w:val="center"/>
        <w:rPr>
          <w:b/>
          <w:color w:val="0000CC"/>
          <w:sz w:val="28"/>
          <w:szCs w:val="28"/>
        </w:rPr>
      </w:pPr>
    </w:p>
    <w:p w:rsidR="00736565" w:rsidRDefault="00736565" w:rsidP="00736565">
      <w:pPr>
        <w:ind w:firstLine="360"/>
        <w:jc w:val="center"/>
        <w:rPr>
          <w:b/>
          <w:color w:val="0000CC"/>
          <w:sz w:val="28"/>
          <w:szCs w:val="28"/>
        </w:rPr>
      </w:pPr>
    </w:p>
    <w:p w:rsidR="004E39D0" w:rsidRDefault="004E39D0" w:rsidP="00736565">
      <w:pPr>
        <w:ind w:firstLine="360"/>
        <w:jc w:val="center"/>
        <w:rPr>
          <w:b/>
          <w:color w:val="0000CC"/>
          <w:sz w:val="28"/>
          <w:szCs w:val="28"/>
        </w:rPr>
      </w:pPr>
    </w:p>
    <w:p w:rsidR="004E39D0" w:rsidRDefault="004E39D0" w:rsidP="00736565">
      <w:pPr>
        <w:ind w:firstLine="360"/>
        <w:jc w:val="center"/>
        <w:rPr>
          <w:b/>
          <w:color w:val="0000CC"/>
          <w:sz w:val="28"/>
          <w:szCs w:val="28"/>
        </w:rPr>
      </w:pPr>
      <w:bookmarkStart w:id="0" w:name="_GoBack"/>
      <w:bookmarkEnd w:id="0"/>
    </w:p>
    <w:p w:rsidR="00736565" w:rsidRDefault="00736565" w:rsidP="00736565">
      <w:pPr>
        <w:ind w:firstLine="360"/>
        <w:jc w:val="center"/>
        <w:rPr>
          <w:b/>
          <w:color w:val="0000CC"/>
          <w:sz w:val="28"/>
          <w:szCs w:val="28"/>
          <w:u w:val="single"/>
        </w:rPr>
      </w:pPr>
      <w:r w:rsidRPr="00E42A1F">
        <w:rPr>
          <w:b/>
          <w:color w:val="0000CC"/>
          <w:sz w:val="28"/>
          <w:szCs w:val="28"/>
        </w:rPr>
        <w:lastRenderedPageBreak/>
        <w:t>PLANI  DYMUJOR</w:t>
      </w:r>
      <w:r w:rsidRPr="00747D14">
        <w:rPr>
          <w:color w:val="0000CC"/>
          <w:sz w:val="28"/>
          <w:szCs w:val="28"/>
          <w:u w:val="single"/>
        </w:rPr>
        <w:t>_</w:t>
      </w:r>
      <w:r>
        <w:rPr>
          <w:b/>
          <w:color w:val="0000CC"/>
          <w:sz w:val="28"/>
          <w:szCs w:val="28"/>
          <w:u w:val="single"/>
        </w:rPr>
        <w:t>________________</w:t>
      </w:r>
    </w:p>
    <w:p w:rsidR="00736565" w:rsidRDefault="00736565" w:rsidP="00736565">
      <w:pPr>
        <w:ind w:firstLine="360"/>
        <w:jc w:val="both"/>
        <w:rPr>
          <w:b/>
          <w:color w:val="0000CC"/>
        </w:rPr>
      </w:pPr>
      <w:r>
        <w:rPr>
          <w:b/>
          <w:color w:val="0000CC"/>
        </w:rPr>
        <w:t xml:space="preserve">Fusha e kurrikulës: </w:t>
      </w:r>
      <w:r>
        <w:rPr>
          <w:color w:val="0000CC"/>
          <w:u w:val="single"/>
        </w:rPr>
        <w:t>_______________________</w:t>
      </w:r>
      <w:r w:rsidRPr="008A17B7">
        <w:rPr>
          <w:color w:val="0000CC"/>
          <w:u w:val="single"/>
        </w:rPr>
        <w:t>_</w:t>
      </w:r>
      <w:r>
        <w:rPr>
          <w:b/>
          <w:color w:val="0000CC"/>
        </w:rPr>
        <w:t xml:space="preserve">              Lënda mësimore: </w:t>
      </w:r>
      <w:r>
        <w:rPr>
          <w:color w:val="0000CC"/>
          <w:u w:val="single"/>
        </w:rPr>
        <w:t>_________________</w:t>
      </w:r>
      <w:r w:rsidRPr="008A17B7">
        <w:rPr>
          <w:color w:val="0000CC"/>
          <w:u w:val="single"/>
        </w:rPr>
        <w:t>__</w:t>
      </w:r>
      <w:r>
        <w:rPr>
          <w:b/>
          <w:color w:val="0000CC"/>
        </w:rPr>
        <w:t xml:space="preserve">                 Klasa: </w:t>
      </w:r>
      <w:r>
        <w:rPr>
          <w:color w:val="0000CC"/>
          <w:u w:val="single"/>
        </w:rPr>
        <w:t>_______________</w:t>
      </w:r>
    </w:p>
    <w:p w:rsidR="00736565" w:rsidRPr="00453CE1" w:rsidRDefault="00736565" w:rsidP="00736565">
      <w:pPr>
        <w:ind w:firstLine="360"/>
        <w:jc w:val="both"/>
        <w:rPr>
          <w:b/>
          <w:color w:val="0000CC"/>
        </w:rPr>
      </w:pPr>
    </w:p>
    <w:p w:rsidR="00736565" w:rsidRDefault="00736565" w:rsidP="00736565">
      <w:r w:rsidRPr="00453CE1">
        <w:rPr>
          <w:b/>
        </w:rPr>
        <w:t>Tema/t  mësimore:</w:t>
      </w:r>
      <w:r>
        <w:t xml:space="preserve"> ........................................</w:t>
      </w:r>
    </w:p>
    <w:p w:rsidR="00736565" w:rsidRPr="007A58E6" w:rsidRDefault="00736565" w:rsidP="00736565">
      <w:r w:rsidRPr="00453CE1">
        <w:rPr>
          <w:rFonts w:asciiTheme="minorHAnsi" w:hAnsiTheme="minorHAnsi" w:cstheme="minorHAnsi"/>
          <w:b/>
        </w:rPr>
        <w:t>Rezultatet e  të nxënit për kompetencat kryesore të shkallës që synohen të arrihen përmes shtjellimit të  temës/ve:</w:t>
      </w:r>
      <w:r>
        <w:rPr>
          <w:rFonts w:asciiTheme="minorHAnsi" w:hAnsiTheme="minorHAnsi" w:cstheme="minorHAnsi"/>
          <w:b/>
        </w:rPr>
        <w:t xml:space="preserve"> .........................</w:t>
      </w:r>
    </w:p>
    <w:p w:rsidR="00736565" w:rsidRPr="007A58E6" w:rsidRDefault="00736565" w:rsidP="00736565">
      <w:pPr>
        <w:spacing w:after="60"/>
        <w:rPr>
          <w:rFonts w:asciiTheme="minorHAnsi" w:hAnsiTheme="minorHAnsi" w:cstheme="minorHAnsi"/>
        </w:rPr>
      </w:pPr>
      <w:r w:rsidRPr="00453CE1">
        <w:rPr>
          <w:rFonts w:asciiTheme="minorHAnsi" w:hAnsiTheme="minorHAnsi" w:cstheme="minorHAnsi"/>
          <w:b/>
        </w:rPr>
        <w:t>Rezultatet e të nxënit të fushës kurrikulare të shkallës që synohen të arrihen përmes  shtjellimit të temës/ve:</w:t>
      </w:r>
      <w:r>
        <w:rPr>
          <w:rFonts w:asciiTheme="minorHAnsi" w:hAnsiTheme="minorHAnsi" w:cstheme="minorHAnsi"/>
          <w:b/>
        </w:rPr>
        <w:t xml:space="preserve"> ...................................</w:t>
      </w:r>
    </w:p>
    <w:tbl>
      <w:tblPr>
        <w:tblStyle w:val="LightGrid-Accent11"/>
        <w:tblpPr w:leftFromText="180" w:rightFromText="180" w:vertAnchor="text" w:horzAnchor="margin" w:tblpY="391"/>
        <w:tblW w:w="15033" w:type="dxa"/>
        <w:tblLayout w:type="fixed"/>
        <w:tblLook w:val="04A0"/>
      </w:tblPr>
      <w:tblGrid>
        <w:gridCol w:w="530"/>
        <w:gridCol w:w="1557"/>
        <w:gridCol w:w="3417"/>
        <w:gridCol w:w="2249"/>
        <w:gridCol w:w="622"/>
        <w:gridCol w:w="1985"/>
        <w:gridCol w:w="1438"/>
        <w:gridCol w:w="1928"/>
        <w:gridCol w:w="1307"/>
      </w:tblGrid>
      <w:tr w:rsidR="00736565" w:rsidRPr="00E42A1F" w:rsidTr="00004B2D">
        <w:trPr>
          <w:cnfStyle w:val="100000000000"/>
          <w:trHeight w:val="996"/>
        </w:trPr>
        <w:tc>
          <w:tcPr>
            <w:cnfStyle w:val="001000000000"/>
            <w:tcW w:w="530" w:type="dxa"/>
            <w:shd w:val="clear" w:color="auto" w:fill="auto"/>
          </w:tcPr>
          <w:p w:rsidR="00736565" w:rsidRPr="00E42A1F" w:rsidRDefault="00736565" w:rsidP="00004B2D">
            <w:pPr>
              <w:jc w:val="center"/>
            </w:pPr>
            <w:r w:rsidRPr="00E42A1F">
              <w:t xml:space="preserve">Nr. </w:t>
            </w:r>
          </w:p>
        </w:tc>
        <w:tc>
          <w:tcPr>
            <w:tcW w:w="1557" w:type="dxa"/>
            <w:shd w:val="clear" w:color="auto" w:fill="auto"/>
          </w:tcPr>
          <w:p w:rsidR="00736565" w:rsidRPr="00E42A1F" w:rsidRDefault="00736565" w:rsidP="00004B2D">
            <w:pPr>
              <w:jc w:val="center"/>
              <w:cnfStyle w:val="100000000000"/>
            </w:pPr>
            <w:r w:rsidRPr="00E42A1F">
              <w:t>Tematmësimore</w:t>
            </w:r>
          </w:p>
        </w:tc>
        <w:tc>
          <w:tcPr>
            <w:tcW w:w="3417" w:type="dxa"/>
            <w:shd w:val="clear" w:color="auto" w:fill="auto"/>
          </w:tcPr>
          <w:p w:rsidR="00736565" w:rsidRPr="00F73456" w:rsidRDefault="00736565" w:rsidP="00004B2D">
            <w:pPr>
              <w:jc w:val="center"/>
              <w:cnfStyle w:val="100000000000"/>
            </w:pPr>
            <w:r w:rsidRPr="00F73456">
              <w:t>Rezultatet e tënxënitpërtemamësimore</w:t>
            </w:r>
          </w:p>
        </w:tc>
        <w:tc>
          <w:tcPr>
            <w:tcW w:w="2249" w:type="dxa"/>
            <w:shd w:val="clear" w:color="auto" w:fill="auto"/>
          </w:tcPr>
          <w:p w:rsidR="00736565" w:rsidRPr="00634B9C" w:rsidRDefault="00736565" w:rsidP="00004B2D">
            <w:pPr>
              <w:jc w:val="center"/>
              <w:cnfStyle w:val="100000000000"/>
            </w:pPr>
            <w:r w:rsidRPr="00634B9C">
              <w:t>Njësitë</w:t>
            </w:r>
          </w:p>
          <w:p w:rsidR="00736565" w:rsidRPr="00E42A1F" w:rsidRDefault="00736565" w:rsidP="00004B2D">
            <w:pPr>
              <w:jc w:val="center"/>
              <w:cnfStyle w:val="100000000000"/>
            </w:pPr>
            <w:r w:rsidRPr="00634B9C">
              <w:t>mësimore</w:t>
            </w:r>
          </w:p>
        </w:tc>
        <w:tc>
          <w:tcPr>
            <w:tcW w:w="622" w:type="dxa"/>
            <w:shd w:val="clear" w:color="auto" w:fill="auto"/>
            <w:textDirection w:val="btLr"/>
          </w:tcPr>
          <w:p w:rsidR="00736565" w:rsidRPr="008E711B" w:rsidRDefault="00736565" w:rsidP="00004B2D">
            <w:pPr>
              <w:ind w:left="113" w:right="113"/>
              <w:jc w:val="center"/>
              <w:cnfStyle w:val="100000000000"/>
              <w:rPr>
                <w:sz w:val="20"/>
                <w:szCs w:val="20"/>
              </w:rPr>
            </w:pPr>
            <w:r w:rsidRPr="00476CB6">
              <w:rPr>
                <w:sz w:val="18"/>
                <w:szCs w:val="18"/>
              </w:rPr>
              <w:t>Kohamësimore</w:t>
            </w:r>
            <w:r>
              <w:rPr>
                <w:sz w:val="20"/>
                <w:szCs w:val="20"/>
              </w:rPr>
              <w:t>(orëmësimore)</w:t>
            </w:r>
          </w:p>
        </w:tc>
        <w:tc>
          <w:tcPr>
            <w:tcW w:w="1985" w:type="dxa"/>
            <w:shd w:val="clear" w:color="auto" w:fill="auto"/>
          </w:tcPr>
          <w:p w:rsidR="00736565" w:rsidRPr="00E42A1F" w:rsidRDefault="00736565" w:rsidP="00004B2D">
            <w:pPr>
              <w:jc w:val="center"/>
              <w:cnfStyle w:val="100000000000"/>
            </w:pPr>
            <w:r w:rsidRPr="00E42A1F">
              <w:rPr>
                <w:sz w:val="20"/>
                <w:szCs w:val="20"/>
              </w:rPr>
              <w:t>Metodologjia  e mësimdhënies</w:t>
            </w:r>
          </w:p>
        </w:tc>
        <w:tc>
          <w:tcPr>
            <w:tcW w:w="1438" w:type="dxa"/>
            <w:shd w:val="clear" w:color="auto" w:fill="auto"/>
          </w:tcPr>
          <w:p w:rsidR="00736565" w:rsidRPr="00E42A1F" w:rsidRDefault="00736565" w:rsidP="00004B2D">
            <w:pPr>
              <w:jc w:val="center"/>
              <w:cnfStyle w:val="100000000000"/>
            </w:pPr>
            <w:r w:rsidRPr="00E42A1F">
              <w:rPr>
                <w:sz w:val="20"/>
                <w:szCs w:val="20"/>
              </w:rPr>
              <w:t>Metodologjia  e vlerësimit</w:t>
            </w:r>
          </w:p>
        </w:tc>
        <w:tc>
          <w:tcPr>
            <w:tcW w:w="1928" w:type="dxa"/>
            <w:shd w:val="clear" w:color="auto" w:fill="auto"/>
          </w:tcPr>
          <w:p w:rsidR="00736565" w:rsidRPr="00476CB6" w:rsidRDefault="00736565" w:rsidP="00004B2D">
            <w:pPr>
              <w:jc w:val="center"/>
              <w:cnfStyle w:val="100000000000"/>
              <w:rPr>
                <w:sz w:val="20"/>
                <w:szCs w:val="20"/>
              </w:rPr>
            </w:pPr>
            <w:r w:rsidRPr="00476CB6">
              <w:rPr>
                <w:sz w:val="20"/>
                <w:szCs w:val="20"/>
              </w:rPr>
              <w:t>Ndërlidhja me lëndëtjeramësimore, me  çështjetndërkurrikulare</w:t>
            </w:r>
            <w:r w:rsidR="004E39D0">
              <w:rPr>
                <w:sz w:val="20"/>
                <w:szCs w:val="20"/>
              </w:rPr>
              <w:t xml:space="preserve"> dhe </w:t>
            </w:r>
            <w:r w:rsidRPr="00476CB6">
              <w:rPr>
                <w:sz w:val="20"/>
                <w:szCs w:val="20"/>
              </w:rPr>
              <w:t>situatatjetësore</w:t>
            </w:r>
          </w:p>
        </w:tc>
        <w:tc>
          <w:tcPr>
            <w:tcW w:w="1307" w:type="dxa"/>
            <w:shd w:val="clear" w:color="auto" w:fill="auto"/>
          </w:tcPr>
          <w:p w:rsidR="00736565" w:rsidRPr="00E42A1F" w:rsidRDefault="00736565" w:rsidP="00004B2D">
            <w:pPr>
              <w:jc w:val="center"/>
              <w:cnfStyle w:val="100000000000"/>
              <w:rPr>
                <w:b w:val="0"/>
              </w:rPr>
            </w:pPr>
            <w:r w:rsidRPr="00E42A1F">
              <w:rPr>
                <w:sz w:val="20"/>
                <w:szCs w:val="20"/>
              </w:rPr>
              <w:t>Burimet</w:t>
            </w:r>
          </w:p>
        </w:tc>
      </w:tr>
      <w:tr w:rsidR="00736565" w:rsidRPr="00E42A1F" w:rsidTr="00004B2D">
        <w:trPr>
          <w:cnfStyle w:val="000000100000"/>
          <w:cantSplit/>
          <w:trHeight w:val="4485"/>
        </w:trPr>
        <w:tc>
          <w:tcPr>
            <w:cnfStyle w:val="001000000000"/>
            <w:tcW w:w="530" w:type="dxa"/>
            <w:shd w:val="clear" w:color="auto" w:fill="auto"/>
          </w:tcPr>
          <w:p w:rsidR="00736565" w:rsidRPr="00F73456" w:rsidRDefault="00736565" w:rsidP="00004B2D">
            <w:r>
              <w:t>1</w:t>
            </w:r>
          </w:p>
        </w:tc>
        <w:tc>
          <w:tcPr>
            <w:tcW w:w="1557" w:type="dxa"/>
            <w:shd w:val="clear" w:color="auto" w:fill="auto"/>
          </w:tcPr>
          <w:p w:rsidR="00736565" w:rsidRPr="00476CB6" w:rsidRDefault="00736565" w:rsidP="00004B2D">
            <w:pPr>
              <w:cnfStyle w:val="000000100000"/>
              <w:rPr>
                <w:b/>
                <w:bCs/>
                <w:sz w:val="20"/>
                <w:szCs w:val="20"/>
              </w:rPr>
            </w:pPr>
          </w:p>
          <w:p w:rsidR="00736565" w:rsidRPr="00476CB6" w:rsidRDefault="00736565" w:rsidP="00004B2D">
            <w:pPr>
              <w:cnfStyle w:val="000000100000"/>
              <w:rPr>
                <w:sz w:val="20"/>
                <w:szCs w:val="20"/>
              </w:rPr>
            </w:pPr>
          </w:p>
        </w:tc>
        <w:tc>
          <w:tcPr>
            <w:tcW w:w="3417" w:type="dxa"/>
            <w:shd w:val="clear" w:color="auto" w:fill="auto"/>
          </w:tcPr>
          <w:p w:rsidR="00736565" w:rsidRPr="00476CB6" w:rsidRDefault="00736565" w:rsidP="00004B2D">
            <w:pPr>
              <w:cnfStyle w:val="000000100000"/>
              <w:rPr>
                <w:sz w:val="20"/>
                <w:szCs w:val="20"/>
              </w:rPr>
            </w:pPr>
          </w:p>
        </w:tc>
        <w:tc>
          <w:tcPr>
            <w:tcW w:w="2249" w:type="dxa"/>
            <w:shd w:val="clear" w:color="auto" w:fill="auto"/>
          </w:tcPr>
          <w:p w:rsidR="00736565" w:rsidRPr="00476CB6" w:rsidRDefault="00736565" w:rsidP="00004B2D">
            <w:pPr>
              <w:jc w:val="both"/>
              <w:cnfStyle w:val="000000100000"/>
              <w:rPr>
                <w:sz w:val="20"/>
                <w:szCs w:val="20"/>
                <w:lang w:val="de-CH"/>
              </w:rPr>
            </w:pPr>
          </w:p>
        </w:tc>
        <w:tc>
          <w:tcPr>
            <w:tcW w:w="622" w:type="dxa"/>
            <w:shd w:val="clear" w:color="auto" w:fill="auto"/>
            <w:textDirection w:val="btLr"/>
          </w:tcPr>
          <w:p w:rsidR="00736565" w:rsidRPr="00476CB6" w:rsidRDefault="00736565" w:rsidP="00004B2D">
            <w:pPr>
              <w:ind w:left="113" w:right="113"/>
              <w:jc w:val="center"/>
              <w:cnfStyle w:val="000000100000"/>
              <w:rPr>
                <w:sz w:val="20"/>
                <w:szCs w:val="20"/>
              </w:rPr>
            </w:pPr>
          </w:p>
        </w:tc>
        <w:tc>
          <w:tcPr>
            <w:tcW w:w="1985" w:type="dxa"/>
            <w:shd w:val="clear" w:color="auto" w:fill="auto"/>
          </w:tcPr>
          <w:p w:rsidR="00736565" w:rsidRPr="00476CB6" w:rsidRDefault="00736565" w:rsidP="00004B2D">
            <w:pPr>
              <w:cnfStyle w:val="000000100000"/>
              <w:rPr>
                <w:sz w:val="20"/>
                <w:szCs w:val="20"/>
              </w:rPr>
            </w:pPr>
          </w:p>
        </w:tc>
        <w:tc>
          <w:tcPr>
            <w:tcW w:w="1438" w:type="dxa"/>
            <w:shd w:val="clear" w:color="auto" w:fill="auto"/>
          </w:tcPr>
          <w:p w:rsidR="00736565" w:rsidRPr="00476CB6" w:rsidRDefault="00736565" w:rsidP="00004B2D">
            <w:pPr>
              <w:cnfStyle w:val="000000100000"/>
              <w:rPr>
                <w:sz w:val="20"/>
                <w:szCs w:val="20"/>
              </w:rPr>
            </w:pPr>
          </w:p>
        </w:tc>
        <w:tc>
          <w:tcPr>
            <w:tcW w:w="1928" w:type="dxa"/>
            <w:shd w:val="clear" w:color="auto" w:fill="auto"/>
          </w:tcPr>
          <w:p w:rsidR="00736565" w:rsidRDefault="00736565" w:rsidP="00004B2D">
            <w:pPr>
              <w:cnfStyle w:val="000000100000"/>
              <w:rPr>
                <w:sz w:val="20"/>
                <w:szCs w:val="20"/>
              </w:rPr>
            </w:pPr>
          </w:p>
          <w:p w:rsidR="00736565" w:rsidRPr="007A58E6" w:rsidRDefault="00736565" w:rsidP="00004B2D">
            <w:pPr>
              <w:cnfStyle w:val="000000100000"/>
              <w:rPr>
                <w:sz w:val="20"/>
                <w:szCs w:val="20"/>
              </w:rPr>
            </w:pPr>
          </w:p>
        </w:tc>
        <w:tc>
          <w:tcPr>
            <w:tcW w:w="1307" w:type="dxa"/>
            <w:shd w:val="clear" w:color="auto" w:fill="auto"/>
          </w:tcPr>
          <w:p w:rsidR="00736565" w:rsidRPr="0046508C" w:rsidRDefault="00736565" w:rsidP="00004B2D">
            <w:pPr>
              <w:cnfStyle w:val="000000100000"/>
              <w:rPr>
                <w:sz w:val="20"/>
                <w:szCs w:val="20"/>
              </w:rPr>
            </w:pPr>
          </w:p>
        </w:tc>
      </w:tr>
    </w:tbl>
    <w:p w:rsidR="00736565" w:rsidRDefault="00736565" w:rsidP="00736565">
      <w:pPr>
        <w:rPr>
          <w:b/>
          <w:color w:val="0000CC"/>
        </w:rPr>
      </w:pPr>
    </w:p>
    <w:p w:rsidR="00736565" w:rsidRDefault="00736565" w:rsidP="00736565">
      <w:pPr>
        <w:ind w:firstLine="360"/>
        <w:rPr>
          <w:b/>
          <w:color w:val="0000CC"/>
        </w:rPr>
      </w:pPr>
    </w:p>
    <w:p w:rsidR="00736565" w:rsidRDefault="00736565" w:rsidP="00736565">
      <w:pPr>
        <w:ind w:firstLine="360"/>
        <w:rPr>
          <w:b/>
          <w:color w:val="0000CC"/>
        </w:rPr>
      </w:pPr>
      <w:r>
        <w:rPr>
          <w:b/>
          <w:color w:val="0000CC"/>
        </w:rPr>
        <w:t>Mësimdhënësi/t i lëndës mësimore : 1.  __________________________   2.  ___________________________</w:t>
      </w:r>
    </w:p>
    <w:tbl>
      <w:tblPr>
        <w:tblW w:w="152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89"/>
        <w:gridCol w:w="2350"/>
        <w:gridCol w:w="2245"/>
        <w:gridCol w:w="2332"/>
        <w:gridCol w:w="2332"/>
        <w:gridCol w:w="2503"/>
        <w:gridCol w:w="2775"/>
      </w:tblGrid>
      <w:tr w:rsidR="00736565" w:rsidRPr="000F429E" w:rsidTr="00004B2D">
        <w:trPr>
          <w:cantSplit/>
          <w:trHeight w:val="643"/>
        </w:trPr>
        <w:tc>
          <w:tcPr>
            <w:tcW w:w="689" w:type="dxa"/>
            <w:tcBorders>
              <w:top w:val="single" w:sz="8" w:space="0" w:color="4BACC6"/>
              <w:left w:val="single" w:sz="8" w:space="0" w:color="4BACC6"/>
              <w:bottom w:val="single" w:sz="18" w:space="0" w:color="4BACC6"/>
              <w:right w:val="single" w:sz="8" w:space="0" w:color="4BACC6"/>
            </w:tcBorders>
            <w:shd w:val="clear" w:color="auto" w:fill="auto"/>
            <w:textDirection w:val="btLr"/>
          </w:tcPr>
          <w:p w:rsidR="00736565" w:rsidRPr="000F429E" w:rsidRDefault="00736565" w:rsidP="00004B2D">
            <w:pPr>
              <w:ind w:left="113" w:right="113"/>
              <w:jc w:val="both"/>
              <w:rPr>
                <w:rFonts w:eastAsia="Times New Roman"/>
                <w:b/>
                <w:bCs/>
              </w:rPr>
            </w:pPr>
            <w:r w:rsidRPr="000F429E">
              <w:rPr>
                <w:rFonts w:ascii="Cambria" w:eastAsia="Times New Roman" w:hAnsi="Cambria"/>
                <w:b/>
                <w:bCs/>
                <w:color w:val="0000CC"/>
              </w:rPr>
              <w:lastRenderedPageBreak/>
              <w:t>Dita</w:t>
            </w:r>
          </w:p>
        </w:tc>
        <w:tc>
          <w:tcPr>
            <w:tcW w:w="11762" w:type="dxa"/>
            <w:gridSpan w:val="5"/>
            <w:tcBorders>
              <w:top w:val="single" w:sz="8" w:space="0" w:color="4BACC6"/>
              <w:left w:val="single" w:sz="8" w:space="0" w:color="4BACC6"/>
              <w:bottom w:val="single" w:sz="18" w:space="0" w:color="4BACC6"/>
              <w:right w:val="single" w:sz="8" w:space="0" w:color="4BACC6"/>
            </w:tcBorders>
            <w:shd w:val="clear" w:color="auto" w:fill="auto"/>
          </w:tcPr>
          <w:p w:rsidR="00736565" w:rsidRPr="000F429E" w:rsidRDefault="00736565" w:rsidP="00004B2D">
            <w:pPr>
              <w:jc w:val="center"/>
              <w:rPr>
                <w:rFonts w:ascii="Cambria" w:hAnsi="Cambria"/>
                <w:b/>
                <w:bCs/>
                <w:color w:val="0000CC"/>
              </w:rPr>
            </w:pPr>
            <w:r w:rsidRPr="000F429E">
              <w:rPr>
                <w:rFonts w:ascii="Cambria" w:hAnsi="Cambria"/>
                <w:b/>
                <w:bCs/>
                <w:color w:val="0000CC"/>
              </w:rPr>
              <w:t xml:space="preserve">Tema  : </w:t>
            </w:r>
          </w:p>
          <w:p w:rsidR="00736565" w:rsidRPr="000F429E" w:rsidRDefault="00736565" w:rsidP="00004B2D">
            <w:pPr>
              <w:jc w:val="center"/>
              <w:rPr>
                <w:rFonts w:ascii="Cambria" w:hAnsi="Cambria"/>
                <w:b/>
                <w:bCs/>
                <w:color w:val="0000CC"/>
              </w:rPr>
            </w:pPr>
            <w:r w:rsidRPr="000F429E">
              <w:rPr>
                <w:rFonts w:ascii="Cambria" w:hAnsi="Cambria"/>
                <w:b/>
                <w:bCs/>
                <w:color w:val="0000CC"/>
              </w:rPr>
              <w:t xml:space="preserve">NJËSITË MËSIMORE NË JAVË </w:t>
            </w:r>
          </w:p>
          <w:p w:rsidR="00736565" w:rsidRPr="000F429E" w:rsidRDefault="00736565" w:rsidP="00004B2D">
            <w:pPr>
              <w:rPr>
                <w:rFonts w:ascii="Cambria" w:eastAsia="Times New Roman" w:hAnsi="Cambria"/>
                <w:bCs/>
                <w:color w:val="0000CC"/>
                <w:sz w:val="20"/>
                <w:szCs w:val="20"/>
              </w:rPr>
            </w:pPr>
          </w:p>
        </w:tc>
        <w:tc>
          <w:tcPr>
            <w:tcW w:w="2775" w:type="dxa"/>
            <w:tcBorders>
              <w:top w:val="single" w:sz="8" w:space="0" w:color="4BACC6"/>
              <w:left w:val="single" w:sz="8" w:space="0" w:color="4BACC6"/>
              <w:bottom w:val="single" w:sz="18" w:space="0" w:color="4BACC6"/>
              <w:right w:val="single" w:sz="8" w:space="0" w:color="4BACC6"/>
            </w:tcBorders>
            <w:shd w:val="clear" w:color="auto" w:fill="auto"/>
          </w:tcPr>
          <w:p w:rsidR="00736565" w:rsidRPr="000F429E" w:rsidRDefault="00736565" w:rsidP="00004B2D">
            <w:pPr>
              <w:rPr>
                <w:rFonts w:ascii="Cambria" w:eastAsia="Times New Roman" w:hAnsi="Cambria"/>
                <w:bCs/>
                <w:color w:val="0000CC"/>
              </w:rPr>
            </w:pPr>
            <w:r w:rsidRPr="000F429E">
              <w:rPr>
                <w:rFonts w:ascii="Cambria" w:eastAsia="Times New Roman" w:hAnsi="Cambria"/>
                <w:bCs/>
                <w:color w:val="0070C0"/>
              </w:rPr>
              <w:t>Përshkrim i shkurtër</w:t>
            </w:r>
            <w:r w:rsidRPr="000F429E">
              <w:rPr>
                <w:color w:val="0070C0"/>
              </w:rPr>
              <w:t xml:space="preserve"> i aspekteve të përbashkëta të javës mësimore</w:t>
            </w:r>
            <w:r w:rsidRPr="000F429E">
              <w:rPr>
                <w:color w:val="0070C0"/>
                <w:vertAlign w:val="superscript"/>
              </w:rPr>
              <w:footnoteReference w:id="2"/>
            </w:r>
          </w:p>
        </w:tc>
      </w:tr>
      <w:tr w:rsidR="00736565" w:rsidRPr="000F429E" w:rsidTr="00004B2D">
        <w:trPr>
          <w:trHeight w:val="189"/>
        </w:trPr>
        <w:tc>
          <w:tcPr>
            <w:tcW w:w="689" w:type="dxa"/>
            <w:vMerge w:val="restart"/>
            <w:shd w:val="clear" w:color="auto" w:fill="auto"/>
            <w:textDirection w:val="btLr"/>
          </w:tcPr>
          <w:p w:rsidR="00736565" w:rsidRPr="000F429E" w:rsidRDefault="00736565" w:rsidP="00004B2D">
            <w:pPr>
              <w:ind w:left="113" w:right="113"/>
              <w:jc w:val="center"/>
              <w:rPr>
                <w:rFonts w:ascii="Cambria" w:eastAsia="Times New Roman" w:hAnsi="Cambria"/>
                <w:b/>
                <w:bCs/>
                <w:color w:val="0000CC"/>
                <w:sz w:val="20"/>
                <w:szCs w:val="20"/>
              </w:rPr>
            </w:pPr>
            <w:r w:rsidRPr="000F429E">
              <w:rPr>
                <w:rFonts w:ascii="Cambria" w:eastAsia="Times New Roman" w:hAnsi="Cambria"/>
                <w:bCs/>
                <w:color w:val="0000CC"/>
                <w:sz w:val="20"/>
                <w:szCs w:val="20"/>
              </w:rPr>
              <w:t>E hënë</w:t>
            </w:r>
          </w:p>
          <w:p w:rsidR="00736565" w:rsidRPr="000F429E" w:rsidRDefault="00736565" w:rsidP="00004B2D">
            <w:pPr>
              <w:ind w:left="113" w:right="113"/>
              <w:jc w:val="both"/>
              <w:rPr>
                <w:rFonts w:eastAsia="Times New Roman"/>
                <w:b/>
                <w:bCs/>
              </w:rPr>
            </w:pPr>
          </w:p>
        </w:tc>
        <w:tc>
          <w:tcPr>
            <w:tcW w:w="11762" w:type="dxa"/>
            <w:gridSpan w:val="5"/>
            <w:shd w:val="clear" w:color="auto" w:fill="B6DDE8"/>
          </w:tcPr>
          <w:p w:rsidR="00736565" w:rsidRPr="000F429E" w:rsidRDefault="00736565" w:rsidP="00004B2D">
            <w:pPr>
              <w:jc w:val="center"/>
              <w:rPr>
                <w:b/>
              </w:rPr>
            </w:pPr>
            <w:r w:rsidRPr="000F429E">
              <w:rPr>
                <w:b/>
              </w:rPr>
              <w:t>Fushat e kurrikulës – / lëndët mësimore /duke përfshirë edhe kurrikulën me zgjedhje</w:t>
            </w:r>
          </w:p>
        </w:tc>
        <w:tc>
          <w:tcPr>
            <w:tcW w:w="2775" w:type="dxa"/>
            <w:vMerge w:val="restart"/>
            <w:shd w:val="clear" w:color="auto" w:fill="auto"/>
          </w:tcPr>
          <w:p w:rsidR="00736565" w:rsidRPr="000F429E" w:rsidRDefault="00736565" w:rsidP="00004B2D">
            <w:pPr>
              <w:jc w:val="both"/>
              <w:rPr>
                <w:b/>
              </w:rPr>
            </w:pPr>
          </w:p>
        </w:tc>
      </w:tr>
      <w:tr w:rsidR="00736565" w:rsidRPr="000F429E" w:rsidTr="00004B2D">
        <w:trPr>
          <w:trHeight w:val="298"/>
        </w:trPr>
        <w:tc>
          <w:tcPr>
            <w:tcW w:w="68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736565" w:rsidRPr="000F429E" w:rsidRDefault="00736565" w:rsidP="00004B2D">
            <w:pPr>
              <w:ind w:left="113" w:right="113"/>
              <w:jc w:val="both"/>
              <w:rPr>
                <w:rFonts w:eastAsia="Times New Roman"/>
                <w:b/>
                <w:bCs/>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18"/>
                <w:szCs w:val="18"/>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430"/>
        </w:trPr>
        <w:tc>
          <w:tcPr>
            <w:tcW w:w="689"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736565" w:rsidRPr="000F429E" w:rsidRDefault="00736565" w:rsidP="00004B2D">
            <w:pPr>
              <w:ind w:left="113" w:right="113"/>
              <w:jc w:val="both"/>
              <w:rPr>
                <w:rFonts w:eastAsia="Times New Roman"/>
                <w:b/>
                <w:bCs/>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Default="00736565" w:rsidP="00004B2D">
            <w:pPr>
              <w:rPr>
                <w:b/>
                <w:sz w:val="18"/>
                <w:szCs w:val="18"/>
              </w:rPr>
            </w:pPr>
          </w:p>
          <w:p w:rsidR="00736565" w:rsidRDefault="00736565" w:rsidP="00004B2D">
            <w:pPr>
              <w:rPr>
                <w:b/>
                <w:sz w:val="18"/>
                <w:szCs w:val="18"/>
              </w:rPr>
            </w:pPr>
          </w:p>
          <w:p w:rsidR="00736565" w:rsidRPr="000F429E" w:rsidRDefault="00736565" w:rsidP="00004B2D">
            <w:pPr>
              <w:rPr>
                <w:b/>
                <w:sz w:val="18"/>
                <w:szCs w:val="18"/>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rPr>
                <w:b/>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189"/>
        </w:trPr>
        <w:tc>
          <w:tcPr>
            <w:tcW w:w="689" w:type="dxa"/>
            <w:vMerge w:val="restart"/>
            <w:shd w:val="clear" w:color="auto" w:fill="auto"/>
            <w:textDirection w:val="btLr"/>
          </w:tcPr>
          <w:p w:rsidR="00736565" w:rsidRPr="000F429E" w:rsidRDefault="00736565" w:rsidP="00004B2D">
            <w:pPr>
              <w:ind w:left="113" w:right="113"/>
              <w:jc w:val="center"/>
              <w:rPr>
                <w:rFonts w:ascii="Cambria" w:eastAsia="Times New Roman" w:hAnsi="Cambria"/>
                <w:b/>
                <w:bCs/>
                <w:color w:val="0000CC"/>
                <w:sz w:val="20"/>
                <w:szCs w:val="20"/>
              </w:rPr>
            </w:pPr>
            <w:r w:rsidRPr="000F429E">
              <w:rPr>
                <w:rFonts w:ascii="Cambria" w:eastAsia="Times New Roman" w:hAnsi="Cambria"/>
                <w:bCs/>
                <w:color w:val="0000CC"/>
                <w:sz w:val="20"/>
                <w:szCs w:val="20"/>
              </w:rPr>
              <w:t>E martë</w:t>
            </w:r>
          </w:p>
          <w:p w:rsidR="00736565" w:rsidRPr="000F429E" w:rsidRDefault="00736565" w:rsidP="00004B2D">
            <w:pPr>
              <w:ind w:left="113" w:right="113"/>
              <w:jc w:val="both"/>
              <w:rPr>
                <w:rFonts w:eastAsia="Times New Roman"/>
                <w:b/>
                <w:bCs/>
              </w:rPr>
            </w:pPr>
          </w:p>
        </w:tc>
        <w:tc>
          <w:tcPr>
            <w:tcW w:w="11762" w:type="dxa"/>
            <w:gridSpan w:val="5"/>
            <w:shd w:val="clear" w:color="auto" w:fill="B6DDE8"/>
          </w:tcPr>
          <w:p w:rsidR="00736565" w:rsidRPr="000F429E" w:rsidRDefault="00736565" w:rsidP="00004B2D">
            <w:pPr>
              <w:jc w:val="center"/>
              <w:rPr>
                <w:b/>
                <w:lang w:val="de-CH"/>
              </w:rPr>
            </w:pPr>
            <w:r w:rsidRPr="000F429E">
              <w:rPr>
                <w:b/>
                <w:lang w:val="de-CH"/>
              </w:rPr>
              <w:t>Fushat e kurrikulës / lëndët mësimore</w:t>
            </w:r>
          </w:p>
        </w:tc>
        <w:tc>
          <w:tcPr>
            <w:tcW w:w="2775" w:type="dxa"/>
            <w:vMerge/>
            <w:shd w:val="clear" w:color="auto" w:fill="auto"/>
          </w:tcPr>
          <w:p w:rsidR="00736565" w:rsidRPr="000F429E" w:rsidRDefault="00736565" w:rsidP="00004B2D">
            <w:pPr>
              <w:jc w:val="both"/>
              <w:rPr>
                <w:b/>
                <w:sz w:val="18"/>
                <w:szCs w:val="18"/>
                <w:lang w:val="de-CH"/>
              </w:rPr>
            </w:pPr>
          </w:p>
        </w:tc>
      </w:tr>
      <w:tr w:rsidR="00736565" w:rsidRPr="000F429E" w:rsidTr="00004B2D">
        <w:trPr>
          <w:trHeight w:val="138"/>
        </w:trPr>
        <w:tc>
          <w:tcPr>
            <w:tcW w:w="689"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736565" w:rsidRPr="000F429E" w:rsidRDefault="00736565" w:rsidP="00004B2D">
            <w:pPr>
              <w:ind w:left="113" w:right="113"/>
              <w:jc w:val="both"/>
              <w:rPr>
                <w:rFonts w:eastAsia="Times New Roman"/>
                <w:b/>
                <w:bCs/>
                <w:lang w:val="de-CH"/>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 xml:space="preserve">Lënda: </w:t>
            </w:r>
          </w:p>
          <w:p w:rsidR="00736565" w:rsidRPr="000F429E" w:rsidRDefault="00736565" w:rsidP="00004B2D">
            <w:pPr>
              <w:jc w:val="both"/>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18"/>
                <w:szCs w:val="18"/>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695"/>
        </w:trPr>
        <w:tc>
          <w:tcPr>
            <w:tcW w:w="68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736565" w:rsidRPr="000F429E" w:rsidRDefault="00736565" w:rsidP="00004B2D">
            <w:pPr>
              <w:ind w:left="113" w:right="113"/>
              <w:jc w:val="both"/>
              <w:rPr>
                <w:rFonts w:eastAsia="Times New Roman"/>
                <w:b/>
                <w:bCs/>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Default="00736565" w:rsidP="00004B2D">
            <w:pPr>
              <w:jc w:val="both"/>
              <w:rPr>
                <w:b/>
                <w:sz w:val="20"/>
                <w:szCs w:val="20"/>
              </w:rPr>
            </w:pPr>
          </w:p>
          <w:p w:rsidR="00736565" w:rsidRPr="00EB3B69" w:rsidRDefault="00736565" w:rsidP="00004B2D">
            <w:pPr>
              <w:rPr>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20"/>
                <w:szCs w:val="20"/>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189"/>
        </w:trPr>
        <w:tc>
          <w:tcPr>
            <w:tcW w:w="689" w:type="dxa"/>
            <w:vMerge w:val="restart"/>
            <w:shd w:val="clear" w:color="auto" w:fill="auto"/>
            <w:textDirection w:val="btLr"/>
          </w:tcPr>
          <w:p w:rsidR="00736565" w:rsidRPr="000F429E" w:rsidRDefault="00736565" w:rsidP="00004B2D">
            <w:pPr>
              <w:ind w:left="113" w:right="113"/>
              <w:jc w:val="center"/>
              <w:rPr>
                <w:rFonts w:ascii="Cambria" w:eastAsia="Times New Roman" w:hAnsi="Cambria"/>
                <w:b/>
                <w:bCs/>
                <w:color w:val="0000CC"/>
                <w:sz w:val="20"/>
                <w:szCs w:val="20"/>
              </w:rPr>
            </w:pPr>
            <w:r w:rsidRPr="000F429E">
              <w:rPr>
                <w:rFonts w:ascii="Cambria" w:eastAsia="Times New Roman" w:hAnsi="Cambria"/>
                <w:bCs/>
                <w:color w:val="0000CC"/>
                <w:sz w:val="20"/>
                <w:szCs w:val="20"/>
              </w:rPr>
              <w:t>E mërkurë</w:t>
            </w:r>
          </w:p>
          <w:p w:rsidR="00736565" w:rsidRPr="000F429E" w:rsidRDefault="00736565" w:rsidP="00004B2D">
            <w:pPr>
              <w:ind w:left="113" w:right="113"/>
              <w:jc w:val="both"/>
              <w:rPr>
                <w:rFonts w:eastAsia="Times New Roman"/>
                <w:b/>
                <w:bCs/>
              </w:rPr>
            </w:pPr>
          </w:p>
        </w:tc>
        <w:tc>
          <w:tcPr>
            <w:tcW w:w="11762" w:type="dxa"/>
            <w:gridSpan w:val="5"/>
            <w:shd w:val="clear" w:color="auto" w:fill="D2EAF1"/>
          </w:tcPr>
          <w:p w:rsidR="00736565" w:rsidRPr="000F429E" w:rsidRDefault="00736565" w:rsidP="00004B2D">
            <w:pPr>
              <w:jc w:val="center"/>
              <w:rPr>
                <w:b/>
                <w:sz w:val="20"/>
                <w:szCs w:val="20"/>
                <w:lang w:val="de-CH"/>
              </w:rPr>
            </w:pPr>
            <w:r w:rsidRPr="000F429E">
              <w:rPr>
                <w:b/>
                <w:sz w:val="20"/>
                <w:szCs w:val="20"/>
                <w:lang w:val="de-CH"/>
              </w:rPr>
              <w:t>Fushat e kurrikulës / lëndët mësimore</w:t>
            </w:r>
          </w:p>
        </w:tc>
        <w:tc>
          <w:tcPr>
            <w:tcW w:w="2775" w:type="dxa"/>
            <w:vMerge/>
            <w:shd w:val="clear" w:color="auto" w:fill="auto"/>
          </w:tcPr>
          <w:p w:rsidR="00736565" w:rsidRPr="000F429E" w:rsidRDefault="00736565" w:rsidP="00004B2D">
            <w:pPr>
              <w:jc w:val="both"/>
              <w:rPr>
                <w:b/>
                <w:lang w:val="de-CH"/>
              </w:rPr>
            </w:pPr>
          </w:p>
        </w:tc>
      </w:tr>
      <w:tr w:rsidR="00736565" w:rsidRPr="000F429E" w:rsidTr="00004B2D">
        <w:trPr>
          <w:trHeight w:val="125"/>
        </w:trPr>
        <w:tc>
          <w:tcPr>
            <w:tcW w:w="68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736565" w:rsidRPr="000F429E" w:rsidRDefault="00736565" w:rsidP="00004B2D">
            <w:pPr>
              <w:ind w:left="113" w:right="113"/>
              <w:jc w:val="both"/>
              <w:rPr>
                <w:rFonts w:eastAsia="Times New Roman"/>
                <w:b/>
                <w:bCs/>
                <w:lang w:val="de-CH"/>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EB3B69" w:rsidRDefault="00736565" w:rsidP="00004B2D">
            <w:pPr>
              <w:jc w:val="both"/>
              <w:rPr>
                <w:b/>
                <w:sz w:val="18"/>
                <w:szCs w:val="18"/>
              </w:rPr>
            </w:pPr>
            <w:r w:rsidRPr="000F429E">
              <w:rPr>
                <w:b/>
                <w:sz w:val="18"/>
                <w:szCs w:val="18"/>
              </w:rPr>
              <w:t>Lënda:</w:t>
            </w: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EB3B69" w:rsidRDefault="00736565" w:rsidP="00004B2D">
            <w:pPr>
              <w:jc w:val="both"/>
              <w:rPr>
                <w:b/>
                <w:sz w:val="18"/>
                <w:szCs w:val="18"/>
              </w:rPr>
            </w:pPr>
            <w:r w:rsidRPr="000F429E">
              <w:rPr>
                <w:b/>
                <w:sz w:val="18"/>
                <w:szCs w:val="18"/>
              </w:rPr>
              <w:t xml:space="preserve">Lënda: </w:t>
            </w: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409"/>
        </w:trPr>
        <w:tc>
          <w:tcPr>
            <w:tcW w:w="68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736565" w:rsidRPr="000F429E" w:rsidRDefault="00736565" w:rsidP="00004B2D">
            <w:pPr>
              <w:ind w:left="113" w:right="113"/>
              <w:jc w:val="both"/>
              <w:rPr>
                <w:rFonts w:eastAsia="Times New Roman"/>
                <w:b/>
                <w:bCs/>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Default="00736565" w:rsidP="00004B2D">
            <w:pPr>
              <w:rPr>
                <w:b/>
                <w:sz w:val="20"/>
                <w:szCs w:val="20"/>
              </w:rPr>
            </w:pPr>
          </w:p>
          <w:p w:rsidR="00736565" w:rsidRDefault="00736565" w:rsidP="00004B2D">
            <w:pPr>
              <w:rPr>
                <w:b/>
                <w:sz w:val="20"/>
                <w:szCs w:val="20"/>
              </w:rPr>
            </w:pPr>
          </w:p>
          <w:p w:rsidR="00736565" w:rsidRPr="000F429E" w:rsidRDefault="00736565" w:rsidP="00004B2D">
            <w:pPr>
              <w:rPr>
                <w:b/>
                <w:sz w:val="20"/>
                <w:szCs w:val="20"/>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189"/>
        </w:trPr>
        <w:tc>
          <w:tcPr>
            <w:tcW w:w="689" w:type="dxa"/>
            <w:vMerge w:val="restart"/>
            <w:shd w:val="clear" w:color="auto" w:fill="auto"/>
            <w:textDirection w:val="btLr"/>
          </w:tcPr>
          <w:p w:rsidR="00736565" w:rsidRPr="000F429E" w:rsidRDefault="00736565" w:rsidP="00004B2D">
            <w:pPr>
              <w:ind w:left="113" w:right="113"/>
              <w:jc w:val="center"/>
              <w:rPr>
                <w:rFonts w:ascii="Cambria" w:eastAsia="Times New Roman" w:hAnsi="Cambria"/>
                <w:b/>
                <w:bCs/>
                <w:color w:val="0000CC"/>
                <w:sz w:val="20"/>
                <w:szCs w:val="20"/>
              </w:rPr>
            </w:pPr>
            <w:r w:rsidRPr="000F429E">
              <w:rPr>
                <w:rFonts w:ascii="Cambria" w:eastAsia="Times New Roman" w:hAnsi="Cambria"/>
                <w:bCs/>
                <w:color w:val="0000CC"/>
                <w:sz w:val="20"/>
                <w:szCs w:val="20"/>
              </w:rPr>
              <w:t>E enjte</w:t>
            </w:r>
          </w:p>
          <w:p w:rsidR="00736565" w:rsidRPr="000F429E" w:rsidRDefault="00736565" w:rsidP="00004B2D">
            <w:pPr>
              <w:ind w:left="113" w:right="113"/>
              <w:jc w:val="both"/>
              <w:rPr>
                <w:rFonts w:eastAsia="Times New Roman"/>
                <w:b/>
                <w:bCs/>
              </w:rPr>
            </w:pPr>
          </w:p>
        </w:tc>
        <w:tc>
          <w:tcPr>
            <w:tcW w:w="11762" w:type="dxa"/>
            <w:gridSpan w:val="5"/>
            <w:shd w:val="clear" w:color="auto" w:fill="B6DDE8"/>
          </w:tcPr>
          <w:p w:rsidR="00736565" w:rsidRPr="000F429E" w:rsidRDefault="00736565" w:rsidP="00004B2D">
            <w:pPr>
              <w:jc w:val="center"/>
              <w:rPr>
                <w:b/>
                <w:sz w:val="20"/>
                <w:szCs w:val="20"/>
                <w:lang w:val="de-CH"/>
              </w:rPr>
            </w:pPr>
            <w:r w:rsidRPr="000F429E">
              <w:rPr>
                <w:b/>
                <w:sz w:val="20"/>
                <w:szCs w:val="20"/>
                <w:lang w:val="de-CH"/>
              </w:rPr>
              <w:t>Fushat e kurrikulës / lëndët mësimore</w:t>
            </w:r>
          </w:p>
        </w:tc>
        <w:tc>
          <w:tcPr>
            <w:tcW w:w="2775" w:type="dxa"/>
            <w:vMerge/>
            <w:shd w:val="clear" w:color="auto" w:fill="auto"/>
          </w:tcPr>
          <w:p w:rsidR="00736565" w:rsidRPr="000F429E" w:rsidRDefault="00736565" w:rsidP="00004B2D">
            <w:pPr>
              <w:jc w:val="both"/>
              <w:rPr>
                <w:sz w:val="18"/>
                <w:szCs w:val="18"/>
                <w:lang w:val="de-CH"/>
              </w:rPr>
            </w:pPr>
          </w:p>
        </w:tc>
      </w:tr>
      <w:tr w:rsidR="00736565" w:rsidRPr="000F429E" w:rsidTr="00004B2D">
        <w:trPr>
          <w:trHeight w:val="151"/>
        </w:trPr>
        <w:tc>
          <w:tcPr>
            <w:tcW w:w="689" w:type="dxa"/>
            <w:vMerge/>
            <w:tcBorders>
              <w:top w:val="single" w:sz="8" w:space="0" w:color="4BACC6"/>
              <w:left w:val="single" w:sz="8" w:space="0" w:color="4BACC6"/>
              <w:bottom w:val="single" w:sz="8" w:space="0" w:color="4BACC6"/>
              <w:right w:val="single" w:sz="8" w:space="0" w:color="4BACC6"/>
            </w:tcBorders>
            <w:shd w:val="clear" w:color="auto" w:fill="D2EAF1"/>
            <w:textDirection w:val="btLr"/>
          </w:tcPr>
          <w:p w:rsidR="00736565" w:rsidRPr="000F429E" w:rsidRDefault="00736565" w:rsidP="00004B2D">
            <w:pPr>
              <w:ind w:left="113" w:right="113"/>
              <w:jc w:val="both"/>
              <w:rPr>
                <w:rFonts w:eastAsia="Times New Roman"/>
                <w:b/>
                <w:bCs/>
                <w:lang w:val="de-CH"/>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20"/>
                <w:szCs w:val="20"/>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589"/>
        </w:trPr>
        <w:tc>
          <w:tcPr>
            <w:tcW w:w="689" w:type="dxa"/>
            <w:vMerge/>
            <w:tcBorders>
              <w:top w:val="single" w:sz="8" w:space="0" w:color="4BACC6"/>
              <w:left w:val="single" w:sz="8" w:space="0" w:color="4BACC6"/>
              <w:bottom w:val="single" w:sz="8" w:space="0" w:color="4BACC6"/>
              <w:right w:val="single" w:sz="8" w:space="0" w:color="4BACC6"/>
            </w:tcBorders>
            <w:shd w:val="clear" w:color="auto" w:fill="auto"/>
            <w:textDirection w:val="btLr"/>
          </w:tcPr>
          <w:p w:rsidR="00736565" w:rsidRPr="000F429E" w:rsidRDefault="00736565" w:rsidP="00004B2D">
            <w:pPr>
              <w:ind w:left="113" w:right="113"/>
              <w:jc w:val="both"/>
              <w:rPr>
                <w:rFonts w:eastAsia="Times New Roman"/>
                <w:b/>
                <w:bCs/>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rPr>
                <w:b/>
                <w:sz w:val="18"/>
                <w:szCs w:val="18"/>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Default="00736565" w:rsidP="00004B2D">
            <w:pPr>
              <w:rPr>
                <w:b/>
                <w:sz w:val="20"/>
                <w:szCs w:val="20"/>
              </w:rPr>
            </w:pPr>
          </w:p>
          <w:p w:rsidR="00736565" w:rsidRDefault="00736565" w:rsidP="00004B2D">
            <w:pPr>
              <w:rPr>
                <w:b/>
                <w:sz w:val="20"/>
                <w:szCs w:val="20"/>
              </w:rPr>
            </w:pPr>
          </w:p>
          <w:p w:rsidR="00736565" w:rsidRPr="000F429E" w:rsidRDefault="00736565" w:rsidP="00004B2D">
            <w:pPr>
              <w:rPr>
                <w:b/>
                <w:sz w:val="20"/>
                <w:szCs w:val="20"/>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189"/>
        </w:trPr>
        <w:tc>
          <w:tcPr>
            <w:tcW w:w="689" w:type="dxa"/>
            <w:vMerge w:val="restart"/>
            <w:shd w:val="clear" w:color="auto" w:fill="auto"/>
            <w:textDirection w:val="btLr"/>
          </w:tcPr>
          <w:p w:rsidR="00736565" w:rsidRPr="000F429E" w:rsidRDefault="00736565" w:rsidP="00004B2D">
            <w:pPr>
              <w:ind w:left="113" w:right="113"/>
              <w:jc w:val="center"/>
              <w:rPr>
                <w:rFonts w:ascii="Cambria" w:eastAsia="Times New Roman" w:hAnsi="Cambria"/>
                <w:b/>
                <w:bCs/>
                <w:color w:val="0000CC"/>
                <w:sz w:val="20"/>
                <w:szCs w:val="20"/>
              </w:rPr>
            </w:pPr>
            <w:r w:rsidRPr="000F429E">
              <w:rPr>
                <w:rFonts w:ascii="Cambria" w:eastAsia="Times New Roman" w:hAnsi="Cambria"/>
                <w:bCs/>
                <w:color w:val="0000CC"/>
                <w:sz w:val="20"/>
                <w:szCs w:val="20"/>
              </w:rPr>
              <w:t>E premte</w:t>
            </w:r>
          </w:p>
          <w:p w:rsidR="00736565" w:rsidRPr="000F429E" w:rsidRDefault="00736565" w:rsidP="00004B2D">
            <w:pPr>
              <w:ind w:left="113" w:right="113"/>
              <w:jc w:val="both"/>
              <w:rPr>
                <w:rFonts w:eastAsia="Times New Roman"/>
                <w:b/>
                <w:bCs/>
              </w:rPr>
            </w:pPr>
          </w:p>
        </w:tc>
        <w:tc>
          <w:tcPr>
            <w:tcW w:w="11762" w:type="dxa"/>
            <w:gridSpan w:val="5"/>
            <w:shd w:val="clear" w:color="auto" w:fill="D2EAF1"/>
          </w:tcPr>
          <w:p w:rsidR="00736565" w:rsidRPr="000F429E" w:rsidRDefault="00736565" w:rsidP="00004B2D">
            <w:pPr>
              <w:jc w:val="center"/>
              <w:rPr>
                <w:b/>
                <w:sz w:val="20"/>
                <w:szCs w:val="20"/>
                <w:lang w:val="de-CH"/>
              </w:rPr>
            </w:pPr>
            <w:r w:rsidRPr="000F429E">
              <w:rPr>
                <w:b/>
                <w:sz w:val="20"/>
                <w:szCs w:val="20"/>
                <w:lang w:val="de-CH"/>
              </w:rPr>
              <w:t>Fushat e kurrikulës / lëndët mësimore</w:t>
            </w:r>
          </w:p>
        </w:tc>
        <w:tc>
          <w:tcPr>
            <w:tcW w:w="2775" w:type="dxa"/>
            <w:vMerge/>
            <w:shd w:val="clear" w:color="auto" w:fill="auto"/>
          </w:tcPr>
          <w:p w:rsidR="00736565" w:rsidRPr="000F429E" w:rsidRDefault="00736565" w:rsidP="00004B2D">
            <w:pPr>
              <w:jc w:val="both"/>
              <w:rPr>
                <w:b/>
                <w:lang w:val="de-CH"/>
              </w:rPr>
            </w:pPr>
          </w:p>
        </w:tc>
      </w:tr>
      <w:tr w:rsidR="00736565" w:rsidRPr="000F429E" w:rsidTr="00004B2D">
        <w:trPr>
          <w:trHeight w:val="120"/>
        </w:trPr>
        <w:tc>
          <w:tcPr>
            <w:tcW w:w="689" w:type="dxa"/>
            <w:vMerge/>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rFonts w:eastAsia="Times New Roman"/>
                <w:b/>
                <w:bCs/>
                <w:lang w:val="de-CH"/>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18"/>
                <w:szCs w:val="18"/>
              </w:rPr>
            </w:pPr>
            <w:r w:rsidRPr="000F429E">
              <w:rPr>
                <w:b/>
                <w:sz w:val="18"/>
                <w:szCs w:val="18"/>
              </w:rPr>
              <w:t>Lënda:</w:t>
            </w:r>
          </w:p>
          <w:p w:rsidR="00736565" w:rsidRPr="000F429E" w:rsidRDefault="00736565" w:rsidP="00004B2D">
            <w:pPr>
              <w:jc w:val="both"/>
              <w:rPr>
                <w:b/>
                <w:sz w:val="20"/>
                <w:szCs w:val="20"/>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jc w:val="both"/>
              <w:rPr>
                <w:b/>
                <w:sz w:val="20"/>
                <w:szCs w:val="20"/>
              </w:rPr>
            </w:pPr>
            <w:r w:rsidRPr="000F429E">
              <w:rPr>
                <w:b/>
                <w:sz w:val="20"/>
                <w:szCs w:val="20"/>
              </w:rPr>
              <w:t>Lënda:</w:t>
            </w:r>
          </w:p>
          <w:p w:rsidR="00736565" w:rsidRPr="000F429E" w:rsidRDefault="00736565" w:rsidP="00004B2D">
            <w:pPr>
              <w:jc w:val="both"/>
              <w:rPr>
                <w:b/>
                <w:sz w:val="20"/>
                <w:szCs w:val="20"/>
              </w:rPr>
            </w:pPr>
          </w:p>
        </w:tc>
        <w:tc>
          <w:tcPr>
            <w:tcW w:w="2775" w:type="dxa"/>
            <w:vMerge/>
            <w:shd w:val="clear" w:color="auto" w:fill="auto"/>
          </w:tcPr>
          <w:p w:rsidR="00736565" w:rsidRPr="000F429E" w:rsidRDefault="00736565" w:rsidP="00004B2D">
            <w:pPr>
              <w:jc w:val="both"/>
              <w:rPr>
                <w:b/>
              </w:rPr>
            </w:pPr>
          </w:p>
        </w:tc>
      </w:tr>
      <w:tr w:rsidR="00736565" w:rsidRPr="000F429E" w:rsidTr="00004B2D">
        <w:trPr>
          <w:trHeight w:val="409"/>
        </w:trPr>
        <w:tc>
          <w:tcPr>
            <w:tcW w:w="689" w:type="dxa"/>
            <w:vMerge/>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rFonts w:eastAsia="Times New Roman"/>
                <w:b/>
                <w:bCs/>
              </w:rPr>
            </w:pPr>
          </w:p>
        </w:tc>
        <w:tc>
          <w:tcPr>
            <w:tcW w:w="2350" w:type="dxa"/>
            <w:tcBorders>
              <w:top w:val="single" w:sz="8" w:space="0" w:color="4BACC6"/>
              <w:left w:val="single" w:sz="8" w:space="0" w:color="4BACC6"/>
              <w:bottom w:val="single" w:sz="8" w:space="0" w:color="4BACC6"/>
              <w:right w:val="single" w:sz="8" w:space="0" w:color="4BACC6"/>
            </w:tcBorders>
            <w:shd w:val="clear" w:color="auto" w:fill="auto"/>
          </w:tcPr>
          <w:p w:rsidR="00736565" w:rsidRDefault="00736565" w:rsidP="00004B2D">
            <w:pPr>
              <w:jc w:val="both"/>
              <w:rPr>
                <w:b/>
                <w:sz w:val="18"/>
                <w:szCs w:val="18"/>
              </w:rPr>
            </w:pPr>
          </w:p>
          <w:p w:rsidR="00736565" w:rsidRPr="000F429E" w:rsidRDefault="00736565" w:rsidP="00004B2D">
            <w:pPr>
              <w:jc w:val="both"/>
              <w:rPr>
                <w:b/>
                <w:sz w:val="18"/>
                <w:szCs w:val="18"/>
              </w:rPr>
            </w:pPr>
          </w:p>
        </w:tc>
        <w:tc>
          <w:tcPr>
            <w:tcW w:w="2245" w:type="dxa"/>
            <w:tcBorders>
              <w:top w:val="single" w:sz="8" w:space="0" w:color="4BACC6"/>
              <w:left w:val="single" w:sz="8" w:space="0" w:color="4BACC6"/>
              <w:bottom w:val="single" w:sz="8" w:space="0" w:color="4BACC6"/>
              <w:right w:val="single" w:sz="8" w:space="0" w:color="4BACC6"/>
            </w:tcBorders>
            <w:shd w:val="clear" w:color="auto" w:fill="auto"/>
          </w:tcPr>
          <w:p w:rsidR="00736565" w:rsidRPr="00EB3B69" w:rsidRDefault="00736565" w:rsidP="00004B2D">
            <w:pPr>
              <w:rPr>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Pr="000F429E" w:rsidRDefault="00736565" w:rsidP="00004B2D">
            <w:pPr>
              <w:jc w:val="both"/>
              <w:rPr>
                <w:b/>
                <w:sz w:val="20"/>
                <w:szCs w:val="20"/>
              </w:rPr>
            </w:pPr>
          </w:p>
        </w:tc>
        <w:tc>
          <w:tcPr>
            <w:tcW w:w="2332" w:type="dxa"/>
            <w:tcBorders>
              <w:top w:val="single" w:sz="8" w:space="0" w:color="4BACC6"/>
              <w:left w:val="single" w:sz="8" w:space="0" w:color="4BACC6"/>
              <w:bottom w:val="single" w:sz="8" w:space="0" w:color="4BACC6"/>
              <w:right w:val="single" w:sz="8" w:space="0" w:color="4BACC6"/>
            </w:tcBorders>
            <w:shd w:val="clear" w:color="auto" w:fill="auto"/>
          </w:tcPr>
          <w:p w:rsidR="00736565" w:rsidRDefault="00736565" w:rsidP="00004B2D">
            <w:pPr>
              <w:rPr>
                <w:b/>
                <w:sz w:val="20"/>
                <w:szCs w:val="20"/>
              </w:rPr>
            </w:pPr>
          </w:p>
          <w:p w:rsidR="00736565" w:rsidRPr="000F429E" w:rsidRDefault="00736565" w:rsidP="00004B2D">
            <w:pPr>
              <w:rPr>
                <w:b/>
                <w:sz w:val="20"/>
                <w:szCs w:val="20"/>
              </w:rPr>
            </w:pPr>
          </w:p>
        </w:tc>
        <w:tc>
          <w:tcPr>
            <w:tcW w:w="2503" w:type="dxa"/>
            <w:tcBorders>
              <w:top w:val="single" w:sz="8" w:space="0" w:color="4BACC6"/>
              <w:left w:val="single" w:sz="8" w:space="0" w:color="4BACC6"/>
              <w:bottom w:val="single" w:sz="8" w:space="0" w:color="4BACC6"/>
            </w:tcBorders>
            <w:shd w:val="clear" w:color="auto" w:fill="auto"/>
          </w:tcPr>
          <w:p w:rsidR="00736565" w:rsidRPr="000F429E" w:rsidRDefault="00736565" w:rsidP="00004B2D">
            <w:pPr>
              <w:rPr>
                <w:b/>
                <w:sz w:val="20"/>
                <w:szCs w:val="20"/>
              </w:rPr>
            </w:pPr>
          </w:p>
        </w:tc>
        <w:tc>
          <w:tcPr>
            <w:tcW w:w="2775" w:type="dxa"/>
            <w:vMerge/>
            <w:tcBorders>
              <w:bottom w:val="single" w:sz="8" w:space="0" w:color="4BACC6"/>
            </w:tcBorders>
            <w:shd w:val="clear" w:color="auto" w:fill="auto"/>
          </w:tcPr>
          <w:p w:rsidR="00736565" w:rsidRPr="000F429E" w:rsidRDefault="00736565" w:rsidP="00004B2D">
            <w:pPr>
              <w:jc w:val="both"/>
              <w:rPr>
                <w:b/>
              </w:rPr>
            </w:pPr>
          </w:p>
        </w:tc>
      </w:tr>
    </w:tbl>
    <w:p w:rsidR="00736565" w:rsidRPr="00EB3B69" w:rsidRDefault="00736565" w:rsidP="00736565">
      <w:pPr>
        <w:rPr>
          <w:rFonts w:ascii="Arial" w:hAnsi="Arial" w:cs="Arial"/>
        </w:rPr>
        <w:sectPr w:rsidR="00736565" w:rsidRPr="00EB3B69" w:rsidSect="00EB3B69">
          <w:footerReference w:type="even" r:id="rId8"/>
          <w:footerReference w:type="default" r:id="rId9"/>
          <w:pgSz w:w="16840" w:h="11907" w:orient="landscape" w:code="9"/>
          <w:pgMar w:top="709" w:right="851" w:bottom="426" w:left="851" w:header="720" w:footer="720" w:gutter="0"/>
          <w:cols w:space="720"/>
          <w:docGrid w:linePitch="360"/>
        </w:sectPr>
      </w:pPr>
    </w:p>
    <w:p w:rsidR="00736565" w:rsidRDefault="00736565" w:rsidP="00736565">
      <w:pPr>
        <w:jc w:val="center"/>
        <w:rPr>
          <w:b/>
          <w:color w:val="0000CC"/>
        </w:rPr>
      </w:pPr>
      <w:r w:rsidRPr="00531C79">
        <w:rPr>
          <w:b/>
          <w:color w:val="0000CC"/>
        </w:rPr>
        <w:lastRenderedPageBreak/>
        <w:t>PLANI</w:t>
      </w:r>
      <w:r>
        <w:rPr>
          <w:b/>
          <w:color w:val="0000CC"/>
        </w:rPr>
        <w:t>FIKIMI</w:t>
      </w:r>
      <w:r w:rsidRPr="00531C79">
        <w:rPr>
          <w:b/>
          <w:color w:val="0000CC"/>
        </w:rPr>
        <w:t xml:space="preserve"> I ORËS MËSIMORE</w:t>
      </w:r>
    </w:p>
    <w:p w:rsidR="00736565" w:rsidRDefault="00736565" w:rsidP="00736565">
      <w:pPr>
        <w:ind w:firstLine="360"/>
        <w:jc w:val="center"/>
        <w:rPr>
          <w:b/>
          <w:color w:val="0000CC"/>
        </w:rPr>
      </w:pPr>
    </w:p>
    <w:tbl>
      <w:tblPr>
        <w:tblW w:w="10471" w:type="dxa"/>
        <w:tblInd w:w="-4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tblPr>
      <w:tblGrid>
        <w:gridCol w:w="10471"/>
      </w:tblGrid>
      <w:tr w:rsidR="00736565" w:rsidRPr="00245FFF" w:rsidTr="00004B2D">
        <w:trPr>
          <w:trHeight w:val="225"/>
        </w:trPr>
        <w:tc>
          <w:tcPr>
            <w:tcW w:w="10471" w:type="dxa"/>
            <w:shd w:val="clear" w:color="auto" w:fill="C4BC96"/>
          </w:tcPr>
          <w:p w:rsidR="00736565" w:rsidRPr="00245FFF" w:rsidRDefault="00736565" w:rsidP="00004B2D">
            <w:pPr>
              <w:spacing w:line="360" w:lineRule="auto"/>
              <w:jc w:val="center"/>
              <w:rPr>
                <w:rFonts w:asciiTheme="minorHAnsi" w:hAnsiTheme="minorHAnsi" w:cstheme="minorHAnsi"/>
                <w:color w:val="0000CC"/>
                <w:sz w:val="20"/>
                <w:szCs w:val="20"/>
              </w:rPr>
            </w:pPr>
            <w:r w:rsidRPr="00073CB0">
              <w:rPr>
                <w:rFonts w:asciiTheme="minorHAnsi" w:hAnsiTheme="minorHAnsi"/>
                <w:b/>
                <w:bCs/>
                <w:color w:val="0000CC"/>
              </w:rPr>
              <w:t>ASPEKTET E PËRGJITHSHME TË PLANIT TË ORËS MËSIMORE</w:t>
            </w:r>
          </w:p>
        </w:tc>
      </w:tr>
      <w:tr w:rsidR="00736565" w:rsidRPr="00245FFF" w:rsidTr="00004B2D">
        <w:trPr>
          <w:trHeight w:val="413"/>
        </w:trPr>
        <w:tc>
          <w:tcPr>
            <w:tcW w:w="10471" w:type="dxa"/>
          </w:tcPr>
          <w:p w:rsidR="00736565" w:rsidRPr="00245FFF" w:rsidRDefault="00736565" w:rsidP="00004B2D">
            <w:pPr>
              <w:spacing w:line="360" w:lineRule="auto"/>
              <w:jc w:val="both"/>
              <w:rPr>
                <w:rFonts w:asciiTheme="minorHAnsi" w:hAnsiTheme="minorHAnsi" w:cstheme="minorHAnsi"/>
                <w:color w:val="0000CC"/>
                <w:lang w:val="de-CH"/>
              </w:rPr>
            </w:pPr>
            <w:r w:rsidRPr="00245FFF">
              <w:rPr>
                <w:rFonts w:asciiTheme="minorHAnsi" w:hAnsiTheme="minorHAnsi" w:cstheme="minorHAnsi"/>
                <w:color w:val="0000CC"/>
                <w:lang w:val="de-CH"/>
              </w:rPr>
              <w:t xml:space="preserve">Fusha kurrikulare: </w:t>
            </w:r>
            <w:r>
              <w:rPr>
                <w:rFonts w:asciiTheme="minorHAnsi" w:hAnsiTheme="minorHAnsi" w:cstheme="minorHAnsi"/>
                <w:color w:val="0000CC"/>
                <w:u w:val="single"/>
                <w:lang w:val="de-CH"/>
              </w:rPr>
              <w:t>_________</w:t>
            </w:r>
            <w:r w:rsidRPr="00245FFF">
              <w:rPr>
                <w:rFonts w:asciiTheme="minorHAnsi" w:hAnsiTheme="minorHAnsi" w:cstheme="minorHAnsi"/>
                <w:b/>
                <w:color w:val="0000CC"/>
                <w:u w:val="single"/>
                <w:lang w:val="de-CH"/>
              </w:rPr>
              <w:t>_</w:t>
            </w:r>
            <w:r>
              <w:rPr>
                <w:rFonts w:asciiTheme="minorHAnsi" w:hAnsiTheme="minorHAnsi" w:cstheme="minorHAnsi"/>
                <w:color w:val="0000CC"/>
                <w:u w:val="single"/>
                <w:lang w:val="de-CH"/>
              </w:rPr>
              <w:t>_</w:t>
            </w:r>
            <w:r w:rsidRPr="00245FFF">
              <w:rPr>
                <w:rFonts w:asciiTheme="minorHAnsi" w:hAnsiTheme="minorHAnsi" w:cstheme="minorHAnsi"/>
                <w:color w:val="0000CC"/>
                <w:lang w:val="de-CH"/>
              </w:rPr>
              <w:t xml:space="preserve">/ Lënda:  </w:t>
            </w:r>
            <w:r>
              <w:rPr>
                <w:rFonts w:asciiTheme="minorHAnsi" w:hAnsiTheme="minorHAnsi" w:cstheme="minorHAnsi"/>
                <w:color w:val="0000CC"/>
                <w:u w:val="single"/>
                <w:lang w:val="de-CH"/>
              </w:rPr>
              <w:t>_____________</w:t>
            </w:r>
            <w:r w:rsidRPr="00245FFF">
              <w:rPr>
                <w:rFonts w:asciiTheme="minorHAnsi" w:hAnsiTheme="minorHAnsi" w:cstheme="minorHAnsi"/>
                <w:color w:val="0000CC"/>
                <w:lang w:val="de-CH"/>
              </w:rPr>
              <w:t xml:space="preserve">     Shkalla e kurrikulës: _</w:t>
            </w:r>
            <w:r w:rsidRPr="00245FFF">
              <w:rPr>
                <w:rFonts w:asciiTheme="minorHAnsi" w:hAnsiTheme="minorHAnsi" w:cstheme="minorHAnsi"/>
                <w:color w:val="0000CC"/>
                <w:u w:val="single"/>
                <w:lang w:val="de-CH"/>
              </w:rPr>
              <w:t>I</w:t>
            </w:r>
            <w:r>
              <w:rPr>
                <w:rFonts w:asciiTheme="minorHAnsi" w:hAnsiTheme="minorHAnsi" w:cstheme="minorHAnsi"/>
                <w:color w:val="0000CC"/>
                <w:lang w:val="de-CH"/>
              </w:rPr>
              <w:t>_</w:t>
            </w:r>
            <w:r w:rsidRPr="00245FFF">
              <w:rPr>
                <w:rFonts w:asciiTheme="minorHAnsi" w:hAnsiTheme="minorHAnsi" w:cstheme="minorHAnsi"/>
                <w:color w:val="0000CC"/>
                <w:lang w:val="de-CH"/>
              </w:rPr>
              <w:t xml:space="preserve">   / Klasa: </w:t>
            </w:r>
            <w:r>
              <w:rPr>
                <w:rFonts w:asciiTheme="minorHAnsi" w:hAnsiTheme="minorHAnsi" w:cstheme="minorHAnsi"/>
                <w:color w:val="0000CC"/>
                <w:u w:val="single"/>
                <w:lang w:val="de-CH"/>
              </w:rPr>
              <w:t>_____</w:t>
            </w:r>
            <w:r w:rsidRPr="00245FFF">
              <w:rPr>
                <w:rFonts w:asciiTheme="minorHAnsi" w:hAnsiTheme="minorHAnsi" w:cstheme="minorHAnsi"/>
                <w:color w:val="0000CC"/>
                <w:lang w:val="de-CH"/>
              </w:rPr>
              <w:t>____</w:t>
            </w:r>
          </w:p>
        </w:tc>
      </w:tr>
      <w:tr w:rsidR="00736565" w:rsidRPr="00245FFF" w:rsidTr="00004B2D">
        <w:trPr>
          <w:trHeight w:val="462"/>
        </w:trPr>
        <w:tc>
          <w:tcPr>
            <w:tcW w:w="10471" w:type="dxa"/>
          </w:tcPr>
          <w:tbl>
            <w:tblPr>
              <w:tblStyle w:val="TableGrid"/>
              <w:tblW w:w="10245" w:type="dxa"/>
              <w:tblLook w:val="04A0"/>
            </w:tblPr>
            <w:tblGrid>
              <w:gridCol w:w="5214"/>
              <w:gridCol w:w="5031"/>
            </w:tblGrid>
            <w:tr w:rsidR="00736565" w:rsidRPr="00245FFF" w:rsidTr="00004B2D">
              <w:trPr>
                <w:trHeight w:val="1019"/>
              </w:trPr>
              <w:tc>
                <w:tcPr>
                  <w:tcW w:w="5214" w:type="dxa"/>
                  <w:shd w:val="clear" w:color="auto" w:fill="auto"/>
                </w:tcPr>
                <w:p w:rsidR="00736565" w:rsidRPr="00EB3B69" w:rsidRDefault="00736565" w:rsidP="00004B2D">
                  <w:pPr>
                    <w:spacing w:line="360" w:lineRule="auto"/>
                    <w:rPr>
                      <w:rFonts w:asciiTheme="minorHAnsi" w:hAnsiTheme="minorHAnsi" w:cstheme="minorHAnsi"/>
                      <w:color w:val="000000" w:themeColor="text1"/>
                    </w:rPr>
                  </w:pPr>
                  <w:r w:rsidRPr="00245FFF">
                    <w:rPr>
                      <w:rFonts w:asciiTheme="minorHAnsi" w:hAnsiTheme="minorHAnsi" w:cstheme="minorHAnsi"/>
                      <w:b/>
                      <w:color w:val="0000CC"/>
                    </w:rPr>
                    <w:t>Tema</w:t>
                  </w:r>
                  <w:r w:rsidRPr="00245FFF">
                    <w:rPr>
                      <w:rFonts w:asciiTheme="minorHAnsi" w:hAnsiTheme="minorHAnsi" w:cstheme="minorHAnsi"/>
                      <w:color w:val="000000" w:themeColor="text1"/>
                    </w:rPr>
                    <w:t xml:space="preserve">( nga– planidymujor): </w:t>
                  </w:r>
                </w:p>
              </w:tc>
              <w:tc>
                <w:tcPr>
                  <w:tcW w:w="5031" w:type="dxa"/>
                  <w:shd w:val="clear" w:color="auto" w:fill="auto"/>
                </w:tcPr>
                <w:p w:rsidR="00736565" w:rsidRPr="00EB3B69" w:rsidRDefault="00736565" w:rsidP="00004B2D">
                  <w:pPr>
                    <w:spacing w:line="360" w:lineRule="auto"/>
                    <w:rPr>
                      <w:rFonts w:asciiTheme="minorHAnsi" w:hAnsiTheme="minorHAnsi" w:cstheme="minorHAnsi"/>
                      <w:color w:val="000000" w:themeColor="text1"/>
                    </w:rPr>
                  </w:pPr>
                  <w:r w:rsidRPr="00245FFF">
                    <w:rPr>
                      <w:rFonts w:asciiTheme="minorHAnsi" w:hAnsiTheme="minorHAnsi" w:cstheme="minorHAnsi"/>
                      <w:b/>
                      <w:color w:val="0000CC"/>
                    </w:rPr>
                    <w:t>Rezultatiitënxënittëtemës</w:t>
                  </w:r>
                  <w:r w:rsidRPr="00245FFF">
                    <w:rPr>
                      <w:rFonts w:asciiTheme="minorHAnsi" w:hAnsiTheme="minorHAnsi" w:cstheme="minorHAnsi"/>
                      <w:color w:val="000000" w:themeColor="text1"/>
                    </w:rPr>
                    <w:t>( ngaplanidymujor):</w:t>
                  </w:r>
                </w:p>
              </w:tc>
            </w:tr>
          </w:tbl>
          <w:p w:rsidR="00736565" w:rsidRPr="00245FFF" w:rsidRDefault="00736565" w:rsidP="00004B2D">
            <w:pPr>
              <w:spacing w:line="360" w:lineRule="auto"/>
              <w:rPr>
                <w:rFonts w:asciiTheme="minorHAnsi" w:hAnsiTheme="minorHAnsi" w:cstheme="minorHAnsi"/>
                <w:color w:val="0000CC"/>
              </w:rPr>
            </w:pPr>
          </w:p>
        </w:tc>
      </w:tr>
      <w:tr w:rsidR="00736565" w:rsidRPr="00245FFF" w:rsidTr="00004B2D">
        <w:trPr>
          <w:trHeight w:val="296"/>
        </w:trPr>
        <w:tc>
          <w:tcPr>
            <w:tcW w:w="10471" w:type="dxa"/>
          </w:tcPr>
          <w:p w:rsidR="00736565" w:rsidRPr="00245FFF" w:rsidRDefault="00736565" w:rsidP="00004B2D">
            <w:pPr>
              <w:jc w:val="both"/>
              <w:rPr>
                <w:rFonts w:asciiTheme="minorHAnsi" w:hAnsiTheme="minorHAnsi" w:cstheme="minorHAnsi"/>
                <w:color w:val="00B0F0"/>
              </w:rPr>
            </w:pPr>
            <w:r w:rsidRPr="00245FFF">
              <w:rPr>
                <w:rFonts w:asciiTheme="minorHAnsi" w:hAnsiTheme="minorHAnsi" w:cstheme="minorHAnsi"/>
                <w:color w:val="0000CC"/>
              </w:rPr>
              <w:t xml:space="preserve">Rezultatet e të nxënit për kompetencat kryesore të shkallës (të synuara): </w:t>
            </w:r>
          </w:p>
          <w:p w:rsidR="00736565" w:rsidRPr="00245FFF" w:rsidRDefault="00736565" w:rsidP="00004B2D">
            <w:pPr>
              <w:jc w:val="both"/>
              <w:rPr>
                <w:rFonts w:asciiTheme="minorHAnsi" w:hAnsiTheme="minorHAnsi" w:cstheme="minorHAnsi"/>
                <w:color w:val="0000CC"/>
              </w:rPr>
            </w:pPr>
          </w:p>
        </w:tc>
      </w:tr>
      <w:tr w:rsidR="00736565" w:rsidRPr="00245FFF" w:rsidTr="00004B2D">
        <w:trPr>
          <w:trHeight w:val="278"/>
        </w:trPr>
        <w:tc>
          <w:tcPr>
            <w:tcW w:w="10471" w:type="dxa"/>
          </w:tcPr>
          <w:p w:rsidR="00736565" w:rsidRPr="00245FFF" w:rsidRDefault="00736565" w:rsidP="00004B2D">
            <w:pPr>
              <w:jc w:val="both"/>
              <w:rPr>
                <w:rFonts w:asciiTheme="minorHAnsi" w:hAnsiTheme="minorHAnsi" w:cstheme="minorHAnsi"/>
                <w:color w:val="0000CC"/>
              </w:rPr>
            </w:pPr>
            <w:r w:rsidRPr="00245FFF">
              <w:rPr>
                <w:rFonts w:asciiTheme="minorHAnsi" w:hAnsiTheme="minorHAnsi" w:cstheme="minorHAnsi"/>
                <w:color w:val="0000CC"/>
              </w:rPr>
              <w:t xml:space="preserve">Rezultatet e fushës së kurrikulës (të synuara) : </w:t>
            </w:r>
          </w:p>
          <w:p w:rsidR="00736565" w:rsidRPr="00245FFF" w:rsidRDefault="00736565" w:rsidP="00004B2D">
            <w:pPr>
              <w:jc w:val="both"/>
              <w:rPr>
                <w:rFonts w:asciiTheme="minorHAnsi" w:hAnsiTheme="minorHAnsi" w:cstheme="minorHAnsi"/>
                <w:color w:val="0000CC"/>
              </w:rPr>
            </w:pPr>
          </w:p>
        </w:tc>
      </w:tr>
      <w:tr w:rsidR="00736565" w:rsidRPr="00245FFF" w:rsidTr="00004B2D">
        <w:trPr>
          <w:trHeight w:val="234"/>
        </w:trPr>
        <w:tc>
          <w:tcPr>
            <w:tcW w:w="10471" w:type="dxa"/>
            <w:shd w:val="clear" w:color="auto" w:fill="C4BC96"/>
            <w:vAlign w:val="center"/>
          </w:tcPr>
          <w:p w:rsidR="00736565" w:rsidRPr="00245FFF" w:rsidRDefault="00736565" w:rsidP="00004B2D">
            <w:pPr>
              <w:spacing w:line="360" w:lineRule="auto"/>
              <w:jc w:val="center"/>
              <w:rPr>
                <w:rFonts w:asciiTheme="minorHAnsi" w:hAnsiTheme="minorHAnsi" w:cstheme="minorHAnsi"/>
                <w:b/>
                <w:bCs/>
                <w:color w:val="0000CC"/>
                <w:sz w:val="20"/>
                <w:szCs w:val="20"/>
              </w:rPr>
            </w:pPr>
            <w:r w:rsidRPr="00073CB0">
              <w:rPr>
                <w:rFonts w:asciiTheme="minorHAnsi" w:hAnsiTheme="minorHAnsi"/>
                <w:b/>
                <w:bCs/>
                <w:color w:val="0000CC"/>
              </w:rPr>
              <w:t>ASPEKTET SPECIFIKE TË PLANIT TË ORËS MËSIMORE</w:t>
            </w:r>
          </w:p>
        </w:tc>
      </w:tr>
      <w:tr w:rsidR="00736565" w:rsidRPr="00245FFF" w:rsidTr="00004B2D">
        <w:trPr>
          <w:trHeight w:val="341"/>
        </w:trPr>
        <w:tc>
          <w:tcPr>
            <w:tcW w:w="10471" w:type="dxa"/>
          </w:tcPr>
          <w:p w:rsidR="00736565" w:rsidRPr="00245FFF" w:rsidRDefault="00736565" w:rsidP="00004B2D">
            <w:pPr>
              <w:rPr>
                <w:rFonts w:asciiTheme="minorHAnsi" w:hAnsiTheme="minorHAnsi" w:cstheme="minorHAnsi"/>
                <w:color w:val="0000CC"/>
              </w:rPr>
            </w:pPr>
            <w:r w:rsidRPr="00245FFF">
              <w:rPr>
                <w:rFonts w:asciiTheme="minorHAnsi" w:hAnsiTheme="minorHAnsi" w:cstheme="minorHAnsi"/>
                <w:color w:val="0000CC"/>
              </w:rPr>
              <w:t xml:space="preserve">Njësia mësimore: </w:t>
            </w:r>
          </w:p>
        </w:tc>
      </w:tr>
      <w:tr w:rsidR="00736565" w:rsidRPr="00245FFF" w:rsidTr="00004B2D">
        <w:trPr>
          <w:trHeight w:val="341"/>
        </w:trPr>
        <w:tc>
          <w:tcPr>
            <w:tcW w:w="10471" w:type="dxa"/>
          </w:tcPr>
          <w:p w:rsidR="00736565" w:rsidRPr="00245FFF" w:rsidRDefault="00736565" w:rsidP="00004B2D">
            <w:pPr>
              <w:rPr>
                <w:rFonts w:asciiTheme="minorHAnsi" w:hAnsiTheme="minorHAnsi" w:cstheme="minorHAnsi"/>
                <w:color w:val="0000CC"/>
              </w:rPr>
            </w:pPr>
            <w:r w:rsidRPr="00245FFF">
              <w:rPr>
                <w:rFonts w:asciiTheme="minorHAnsi" w:hAnsiTheme="minorHAnsi" w:cstheme="minorHAnsi"/>
                <w:color w:val="0000CC"/>
              </w:rPr>
              <w:t>Fjalët kyçe</w:t>
            </w:r>
            <w:r w:rsidRPr="00245FFF">
              <w:rPr>
                <w:rFonts w:asciiTheme="minorHAnsi" w:hAnsiTheme="minorHAnsi" w:cstheme="minorHAnsi"/>
              </w:rPr>
              <w:t xml:space="preserve">:  </w:t>
            </w:r>
          </w:p>
        </w:tc>
      </w:tr>
      <w:tr w:rsidR="00736565" w:rsidRPr="00245FFF" w:rsidTr="00004B2D">
        <w:trPr>
          <w:trHeight w:val="296"/>
        </w:trPr>
        <w:tc>
          <w:tcPr>
            <w:tcW w:w="10471" w:type="dxa"/>
          </w:tcPr>
          <w:p w:rsidR="00736565" w:rsidRPr="00245FFF" w:rsidRDefault="00736565" w:rsidP="00004B2D">
            <w:pPr>
              <w:spacing w:line="360" w:lineRule="auto"/>
              <w:rPr>
                <w:rFonts w:asciiTheme="minorHAnsi" w:hAnsiTheme="minorHAnsi" w:cstheme="minorHAnsi"/>
                <w:color w:val="0000CC"/>
                <w:lang w:val="de-CH"/>
              </w:rPr>
            </w:pPr>
            <w:r w:rsidRPr="00245FFF">
              <w:rPr>
                <w:rFonts w:asciiTheme="minorHAnsi" w:hAnsiTheme="minorHAnsi" w:cstheme="minorHAnsi"/>
                <w:color w:val="0000CC"/>
                <w:lang w:val="de-CH"/>
              </w:rPr>
              <w:t xml:space="preserve">Rezultati/et e  të nxënit </w:t>
            </w:r>
            <w:r>
              <w:rPr>
                <w:rFonts w:asciiTheme="minorHAnsi" w:hAnsiTheme="minorHAnsi" w:cstheme="minorHAnsi"/>
                <w:color w:val="0000CC"/>
                <w:lang w:val="de-CH"/>
              </w:rPr>
              <w:t>të orës mësimore</w:t>
            </w:r>
            <w:r w:rsidRPr="00245FFF">
              <w:rPr>
                <w:rFonts w:asciiTheme="minorHAnsi" w:hAnsiTheme="minorHAnsi" w:cstheme="minorHAnsi"/>
                <w:color w:val="0000CC"/>
                <w:lang w:val="de-CH"/>
              </w:rPr>
              <w:t>:</w:t>
            </w:r>
          </w:p>
          <w:p w:rsidR="00736565" w:rsidRPr="00245FFF" w:rsidRDefault="00736565" w:rsidP="00004B2D">
            <w:pPr>
              <w:spacing w:line="360" w:lineRule="auto"/>
              <w:rPr>
                <w:rFonts w:asciiTheme="minorHAnsi" w:hAnsiTheme="minorHAnsi" w:cstheme="minorHAnsi"/>
                <w:color w:val="0000CC"/>
              </w:rPr>
            </w:pPr>
            <w:r w:rsidRPr="00245FFF">
              <w:rPr>
                <w:rFonts w:asciiTheme="minorHAnsi" w:hAnsiTheme="minorHAnsi" w:cstheme="minorHAnsi"/>
                <w:color w:val="0000CC"/>
              </w:rPr>
              <w:t>Kriteret e suksesit:</w:t>
            </w:r>
          </w:p>
          <w:p w:rsidR="00736565" w:rsidRPr="001870E3" w:rsidRDefault="00736565" w:rsidP="00004B2D">
            <w:pPr>
              <w:spacing w:line="360" w:lineRule="auto"/>
              <w:rPr>
                <w:rFonts w:asciiTheme="minorHAnsi" w:hAnsiTheme="minorHAnsi" w:cstheme="minorHAnsi"/>
              </w:rPr>
            </w:pPr>
          </w:p>
        </w:tc>
      </w:tr>
      <w:tr w:rsidR="00736565" w:rsidRPr="00245FFF" w:rsidTr="00004B2D">
        <w:trPr>
          <w:trHeight w:val="225"/>
        </w:trPr>
        <w:tc>
          <w:tcPr>
            <w:tcW w:w="10471" w:type="dxa"/>
          </w:tcPr>
          <w:p w:rsidR="00736565" w:rsidRPr="001870E3" w:rsidRDefault="00736565" w:rsidP="00004B2D">
            <w:pPr>
              <w:rPr>
                <w:rFonts w:asciiTheme="minorHAnsi" w:hAnsiTheme="minorHAnsi" w:cstheme="minorHAnsi"/>
                <w:color w:val="0000CC"/>
                <w:lang w:val="de-CH"/>
              </w:rPr>
            </w:pPr>
            <w:r w:rsidRPr="00245FFF">
              <w:rPr>
                <w:rFonts w:asciiTheme="minorHAnsi" w:hAnsiTheme="minorHAnsi" w:cstheme="minorHAnsi"/>
                <w:color w:val="0000CC"/>
                <w:lang w:val="de-CH"/>
              </w:rPr>
              <w:t xml:space="preserve">Burimet, mjetet e konkretizimit dhe materialet mësimore: </w:t>
            </w:r>
          </w:p>
        </w:tc>
      </w:tr>
      <w:tr w:rsidR="00736565" w:rsidRPr="00245FFF" w:rsidTr="00004B2D">
        <w:trPr>
          <w:trHeight w:val="225"/>
        </w:trPr>
        <w:tc>
          <w:tcPr>
            <w:tcW w:w="10471" w:type="dxa"/>
          </w:tcPr>
          <w:p w:rsidR="00736565" w:rsidRPr="00245FFF" w:rsidRDefault="00736565" w:rsidP="00004B2D">
            <w:pPr>
              <w:rPr>
                <w:rFonts w:asciiTheme="minorHAnsi" w:hAnsiTheme="minorHAnsi" w:cstheme="minorHAnsi"/>
                <w:color w:val="0000CC"/>
              </w:rPr>
            </w:pPr>
            <w:r w:rsidRPr="00245FFF">
              <w:rPr>
                <w:rFonts w:asciiTheme="minorHAnsi" w:hAnsiTheme="minorHAnsi" w:cstheme="minorHAnsi"/>
                <w:color w:val="0000CC"/>
              </w:rPr>
              <w:t>Lidhja me lëndët tjera mësimore dhe/apo me çështjet ndërkurrikulare dhe situata jetësore:</w:t>
            </w:r>
          </w:p>
          <w:p w:rsidR="00736565" w:rsidRPr="00245FFF" w:rsidRDefault="00736565" w:rsidP="00004B2D">
            <w:pPr>
              <w:rPr>
                <w:rFonts w:asciiTheme="minorHAnsi" w:hAnsiTheme="minorHAnsi" w:cstheme="minorHAnsi"/>
                <w:color w:val="0000CC"/>
              </w:rPr>
            </w:pPr>
          </w:p>
          <w:p w:rsidR="00736565" w:rsidRPr="00245FFF" w:rsidRDefault="00736565" w:rsidP="00004B2D">
            <w:pPr>
              <w:jc w:val="both"/>
              <w:rPr>
                <w:rFonts w:asciiTheme="minorHAnsi" w:hAnsiTheme="minorHAnsi" w:cstheme="minorHAnsi"/>
              </w:rPr>
            </w:pPr>
          </w:p>
          <w:p w:rsidR="00736565" w:rsidRPr="00245FFF" w:rsidRDefault="00736565" w:rsidP="00004B2D">
            <w:pPr>
              <w:rPr>
                <w:rFonts w:asciiTheme="minorHAnsi" w:hAnsiTheme="minorHAnsi" w:cstheme="minorHAnsi"/>
              </w:rPr>
            </w:pPr>
          </w:p>
        </w:tc>
      </w:tr>
      <w:tr w:rsidR="00736565" w:rsidRPr="00245FFF" w:rsidTr="00004B2D">
        <w:trPr>
          <w:trHeight w:val="225"/>
        </w:trPr>
        <w:tc>
          <w:tcPr>
            <w:tcW w:w="10471" w:type="dxa"/>
            <w:shd w:val="clear" w:color="auto" w:fill="C4BC96"/>
          </w:tcPr>
          <w:p w:rsidR="00736565" w:rsidRPr="00245FFF" w:rsidRDefault="00736565" w:rsidP="00004B2D">
            <w:pPr>
              <w:spacing w:line="360" w:lineRule="auto"/>
              <w:rPr>
                <w:rFonts w:asciiTheme="minorHAnsi" w:hAnsiTheme="minorHAnsi" w:cstheme="minorHAnsi"/>
                <w:b/>
                <w:color w:val="0000CC"/>
                <w:sz w:val="20"/>
                <w:szCs w:val="20"/>
              </w:rPr>
            </w:pPr>
            <w:r w:rsidRPr="00073CB0">
              <w:rPr>
                <w:rFonts w:asciiTheme="minorHAnsi" w:hAnsiTheme="minorHAnsi"/>
                <w:b/>
                <w:color w:val="0000CC"/>
              </w:rPr>
              <w:t>PËRSHKRIMI I METODOLOGJISË DHE VEPRIMTARITË E PUNËS ME NXËNËS GJATË ORËS MËSIMORE</w:t>
            </w:r>
          </w:p>
        </w:tc>
      </w:tr>
      <w:tr w:rsidR="00736565" w:rsidRPr="00245FFF" w:rsidTr="00004B2D">
        <w:trPr>
          <w:trHeight w:val="1610"/>
        </w:trPr>
        <w:tc>
          <w:tcPr>
            <w:tcW w:w="10471" w:type="dxa"/>
          </w:tcPr>
          <w:p w:rsidR="00736565" w:rsidRPr="00EB3B69" w:rsidRDefault="00736565" w:rsidP="00004B2D">
            <w:pPr>
              <w:rPr>
                <w:rFonts w:asciiTheme="minorHAnsi" w:hAnsiTheme="minorHAnsi" w:cstheme="minorHAnsi"/>
              </w:rPr>
            </w:pPr>
          </w:p>
        </w:tc>
      </w:tr>
      <w:tr w:rsidR="00736565" w:rsidRPr="00245FFF" w:rsidTr="00004B2D">
        <w:trPr>
          <w:trHeight w:val="377"/>
        </w:trPr>
        <w:tc>
          <w:tcPr>
            <w:tcW w:w="10471" w:type="dxa"/>
            <w:shd w:val="clear" w:color="auto" w:fill="C4BC96"/>
          </w:tcPr>
          <w:p w:rsidR="00736565" w:rsidRPr="00245FFF" w:rsidRDefault="00736565" w:rsidP="00004B2D">
            <w:pPr>
              <w:spacing w:line="360" w:lineRule="auto"/>
              <w:rPr>
                <w:rFonts w:asciiTheme="minorHAnsi" w:hAnsiTheme="minorHAnsi" w:cstheme="minorHAnsi"/>
                <w:b/>
                <w:color w:val="0000CC"/>
                <w:sz w:val="20"/>
                <w:szCs w:val="20"/>
              </w:rPr>
            </w:pPr>
            <w:r w:rsidRPr="00073CB0">
              <w:rPr>
                <w:rFonts w:asciiTheme="minorHAnsi" w:hAnsiTheme="minorHAnsi"/>
                <w:b/>
                <w:color w:val="0000CC"/>
              </w:rPr>
              <w:t>VLERËSIMI I NXËNËSVE</w:t>
            </w:r>
          </w:p>
        </w:tc>
      </w:tr>
      <w:tr w:rsidR="00736565" w:rsidRPr="00245FFF" w:rsidTr="00004B2D">
        <w:trPr>
          <w:trHeight w:val="325"/>
        </w:trPr>
        <w:tc>
          <w:tcPr>
            <w:tcW w:w="10471" w:type="dxa"/>
          </w:tcPr>
          <w:p w:rsidR="00736565" w:rsidRPr="00245FFF" w:rsidRDefault="00736565" w:rsidP="00004B2D">
            <w:pPr>
              <w:rPr>
                <w:rFonts w:asciiTheme="minorHAnsi" w:hAnsiTheme="minorHAnsi" w:cstheme="minorHAnsi"/>
                <w:color w:val="0000CC"/>
              </w:rPr>
            </w:pPr>
          </w:p>
        </w:tc>
      </w:tr>
      <w:tr w:rsidR="00736565" w:rsidRPr="00245FFF" w:rsidTr="00004B2D">
        <w:trPr>
          <w:trHeight w:val="225"/>
        </w:trPr>
        <w:tc>
          <w:tcPr>
            <w:tcW w:w="10471" w:type="dxa"/>
            <w:shd w:val="clear" w:color="auto" w:fill="C4BC96"/>
          </w:tcPr>
          <w:p w:rsidR="00736565" w:rsidRPr="00245FFF" w:rsidRDefault="00736565" w:rsidP="00004B2D">
            <w:pPr>
              <w:spacing w:line="360" w:lineRule="auto"/>
              <w:rPr>
                <w:rFonts w:asciiTheme="minorHAnsi" w:hAnsiTheme="minorHAnsi" w:cstheme="minorHAnsi"/>
                <w:b/>
                <w:color w:val="0000CC"/>
                <w:sz w:val="20"/>
                <w:szCs w:val="20"/>
              </w:rPr>
            </w:pPr>
            <w:r w:rsidRPr="00245FFF">
              <w:rPr>
                <w:rFonts w:asciiTheme="minorHAnsi" w:hAnsiTheme="minorHAnsi" w:cstheme="minorHAnsi"/>
                <w:b/>
                <w:color w:val="0000CC"/>
                <w:sz w:val="20"/>
                <w:szCs w:val="20"/>
              </w:rPr>
              <w:t>DETYRAT DHE PUNA E PAVARUR</w:t>
            </w:r>
          </w:p>
        </w:tc>
      </w:tr>
      <w:tr w:rsidR="00736565" w:rsidRPr="00245FFF" w:rsidTr="00004B2D">
        <w:trPr>
          <w:trHeight w:val="325"/>
        </w:trPr>
        <w:tc>
          <w:tcPr>
            <w:tcW w:w="10471" w:type="dxa"/>
          </w:tcPr>
          <w:p w:rsidR="00736565" w:rsidRPr="00245FFF" w:rsidRDefault="00736565" w:rsidP="00004B2D">
            <w:pPr>
              <w:spacing w:after="120" w:line="360" w:lineRule="auto"/>
              <w:rPr>
                <w:rFonts w:asciiTheme="minorHAnsi" w:hAnsiTheme="minorHAnsi" w:cstheme="minorHAnsi"/>
              </w:rPr>
            </w:pPr>
          </w:p>
        </w:tc>
      </w:tr>
      <w:tr w:rsidR="00736565" w:rsidRPr="00245FFF" w:rsidTr="00004B2D">
        <w:trPr>
          <w:trHeight w:val="197"/>
        </w:trPr>
        <w:tc>
          <w:tcPr>
            <w:tcW w:w="10471" w:type="dxa"/>
            <w:tcBorders>
              <w:top w:val="single" w:sz="4" w:space="0" w:color="C00000"/>
              <w:left w:val="single" w:sz="4" w:space="0" w:color="C00000"/>
              <w:bottom w:val="single" w:sz="4" w:space="0" w:color="C00000"/>
              <w:right w:val="single" w:sz="4" w:space="0" w:color="C00000"/>
            </w:tcBorders>
            <w:shd w:val="clear" w:color="auto" w:fill="C4BC96"/>
          </w:tcPr>
          <w:p w:rsidR="00736565" w:rsidRPr="00245FFF" w:rsidRDefault="00736565" w:rsidP="00004B2D">
            <w:pPr>
              <w:spacing w:line="360" w:lineRule="auto"/>
              <w:rPr>
                <w:rFonts w:asciiTheme="minorHAnsi" w:hAnsiTheme="minorHAnsi" w:cstheme="minorHAnsi"/>
                <w:b/>
                <w:color w:val="0000CC"/>
              </w:rPr>
            </w:pPr>
            <w:r w:rsidRPr="00073CB0">
              <w:rPr>
                <w:rFonts w:asciiTheme="minorHAnsi" w:hAnsiTheme="minorHAnsi"/>
                <w:b/>
                <w:color w:val="0000CC"/>
              </w:rPr>
              <w:t>Reflektimi për rrjedhën e orës mësimore</w:t>
            </w:r>
          </w:p>
        </w:tc>
      </w:tr>
      <w:tr w:rsidR="00736565" w:rsidRPr="00245FFF" w:rsidTr="00004B2D">
        <w:trPr>
          <w:trHeight w:val="462"/>
        </w:trPr>
        <w:tc>
          <w:tcPr>
            <w:tcW w:w="10471" w:type="dxa"/>
            <w:tcBorders>
              <w:top w:val="single" w:sz="4" w:space="0" w:color="C00000"/>
              <w:left w:val="single" w:sz="4" w:space="0" w:color="C00000"/>
              <w:bottom w:val="single" w:sz="4" w:space="0" w:color="C00000"/>
              <w:right w:val="single" w:sz="4" w:space="0" w:color="C00000"/>
            </w:tcBorders>
          </w:tcPr>
          <w:p w:rsidR="00736565" w:rsidRPr="00245FFF" w:rsidRDefault="00736565" w:rsidP="00004B2D">
            <w:pPr>
              <w:autoSpaceDE w:val="0"/>
              <w:autoSpaceDN w:val="0"/>
              <w:adjustRightInd w:val="0"/>
              <w:spacing w:after="120" w:line="360" w:lineRule="auto"/>
              <w:rPr>
                <w:rFonts w:asciiTheme="minorHAnsi" w:hAnsiTheme="minorHAnsi" w:cstheme="minorHAnsi"/>
                <w:color w:val="0000CC"/>
              </w:rPr>
            </w:pPr>
          </w:p>
        </w:tc>
      </w:tr>
    </w:tbl>
    <w:p w:rsidR="008D2720" w:rsidRDefault="00824E2A"/>
    <w:sectPr w:rsidR="008D2720" w:rsidSect="00E55A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2A" w:rsidRDefault="00824E2A" w:rsidP="00736565">
      <w:r>
        <w:separator/>
      </w:r>
    </w:p>
  </w:endnote>
  <w:endnote w:type="continuationSeparator" w:id="1">
    <w:p w:rsidR="00824E2A" w:rsidRDefault="00824E2A" w:rsidP="007365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94551"/>
      <w:docPartObj>
        <w:docPartGallery w:val="Page Numbers (Bottom of Page)"/>
        <w:docPartUnique/>
      </w:docPartObj>
    </w:sdtPr>
    <w:sdtEndPr>
      <w:rPr>
        <w:noProof/>
      </w:rPr>
    </w:sdtEndPr>
    <w:sdtContent>
      <w:p w:rsidR="00736565" w:rsidRDefault="005850E0">
        <w:pPr>
          <w:pStyle w:val="Footer"/>
          <w:jc w:val="center"/>
        </w:pPr>
        <w:r>
          <w:fldChar w:fldCharType="begin"/>
        </w:r>
        <w:r w:rsidR="00736565">
          <w:instrText xml:space="preserve"> PAGE   \* MERGEFORMAT </w:instrText>
        </w:r>
        <w:r>
          <w:fldChar w:fldCharType="separate"/>
        </w:r>
        <w:r w:rsidR="0050360F">
          <w:rPr>
            <w:noProof/>
          </w:rPr>
          <w:t>1</w:t>
        </w:r>
        <w:r>
          <w:rPr>
            <w:noProof/>
          </w:rPr>
          <w:fldChar w:fldCharType="end"/>
        </w:r>
      </w:p>
    </w:sdtContent>
  </w:sdt>
  <w:p w:rsidR="00736565" w:rsidRDefault="00736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65" w:rsidRDefault="005850E0">
    <w:pPr>
      <w:pStyle w:val="Footer"/>
      <w:framePr w:wrap="around" w:vAnchor="text" w:hAnchor="margin" w:xAlign="right" w:y="1"/>
      <w:rPr>
        <w:rStyle w:val="PageNumber"/>
      </w:rPr>
    </w:pPr>
    <w:r>
      <w:rPr>
        <w:rStyle w:val="PageNumber"/>
      </w:rPr>
      <w:fldChar w:fldCharType="begin"/>
    </w:r>
    <w:r w:rsidR="00736565">
      <w:rPr>
        <w:rStyle w:val="PageNumber"/>
      </w:rPr>
      <w:instrText xml:space="preserve">PAGE  </w:instrText>
    </w:r>
    <w:r>
      <w:rPr>
        <w:rStyle w:val="PageNumber"/>
      </w:rPr>
      <w:fldChar w:fldCharType="end"/>
    </w:r>
  </w:p>
  <w:p w:rsidR="00736565" w:rsidRDefault="0073656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24410"/>
      <w:docPartObj>
        <w:docPartGallery w:val="Page Numbers (Bottom of Page)"/>
        <w:docPartUnique/>
      </w:docPartObj>
    </w:sdtPr>
    <w:sdtEndPr>
      <w:rPr>
        <w:noProof/>
      </w:rPr>
    </w:sdtEndPr>
    <w:sdtContent>
      <w:p w:rsidR="00736565" w:rsidRDefault="005850E0">
        <w:pPr>
          <w:pStyle w:val="Footer"/>
          <w:jc w:val="center"/>
        </w:pPr>
        <w:r>
          <w:fldChar w:fldCharType="begin"/>
        </w:r>
        <w:r w:rsidR="00736565">
          <w:instrText xml:space="preserve"> PAGE   \* MERGEFORMAT </w:instrText>
        </w:r>
        <w:r>
          <w:fldChar w:fldCharType="separate"/>
        </w:r>
        <w:r w:rsidR="0050360F">
          <w:rPr>
            <w:noProof/>
          </w:rPr>
          <w:t>4</w:t>
        </w:r>
        <w:r>
          <w:rPr>
            <w:noProof/>
          </w:rPr>
          <w:fldChar w:fldCharType="end"/>
        </w:r>
      </w:p>
    </w:sdtContent>
  </w:sdt>
  <w:p w:rsidR="00736565" w:rsidRPr="000D24C8" w:rsidRDefault="00736565" w:rsidP="00EB3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2A" w:rsidRDefault="00824E2A" w:rsidP="00736565">
      <w:r>
        <w:separator/>
      </w:r>
    </w:p>
  </w:footnote>
  <w:footnote w:type="continuationSeparator" w:id="1">
    <w:p w:rsidR="00824E2A" w:rsidRDefault="00824E2A" w:rsidP="00736565">
      <w:r>
        <w:continuationSeparator/>
      </w:r>
    </w:p>
  </w:footnote>
  <w:footnote w:id="2">
    <w:p w:rsidR="00736565" w:rsidRPr="00EB3B69" w:rsidRDefault="00736565" w:rsidP="00736565">
      <w:pPr>
        <w:pStyle w:val="FootnoteText"/>
        <w:rPr>
          <w:lang w:val="sq-AL"/>
        </w:rPr>
      </w:pPr>
      <w:r w:rsidRPr="00EB3B69">
        <w:rPr>
          <w:lang w:val="sq-AL"/>
        </w:rPr>
        <w:t>A) Tema të përbashkëta që orientojnë fokusin e përbashkët të gjitha lëndëve mësimore për gjatë javës, ose brenda një dite. B) Çështje ndërkurrikulare që është në fokus të javes dhe përfshihet në kuadër të shumicës së lëndeve mësimore; C) Etj,</w:t>
      </w:r>
    </w:p>
    <w:p w:rsidR="00736565" w:rsidRPr="00526EF4" w:rsidRDefault="00736565" w:rsidP="00736565">
      <w:pPr>
        <w:pStyle w:val="FootnoteText"/>
        <w:rPr>
          <w:lang w:val="sq-AL"/>
        </w:rPr>
      </w:pPr>
    </w:p>
    <w:p w:rsidR="00736565" w:rsidRPr="00EB3B69" w:rsidRDefault="00736565" w:rsidP="00736565">
      <w:pPr>
        <w:pStyle w:val="FootnoteText"/>
        <w:rPr>
          <w:lang w:val="sq-AL"/>
        </w:rPr>
      </w:pPr>
    </w:p>
    <w:p w:rsidR="00736565" w:rsidRPr="00526EF4" w:rsidRDefault="00736565" w:rsidP="00736565">
      <w:pPr>
        <w:pStyle w:val="FootnoteText"/>
        <w:rPr>
          <w:lang w:val="sq-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A0F"/>
    <w:multiLevelType w:val="hybridMultilevel"/>
    <w:tmpl w:val="60D2CD58"/>
    <w:lvl w:ilvl="0" w:tplc="83E8012A">
      <w:start w:val="1"/>
      <w:numFmt w:val="bullet"/>
      <w:lvlText w:val=""/>
      <w:lvlJc w:val="left"/>
      <w:pPr>
        <w:ind w:left="720" w:hanging="360"/>
      </w:pPr>
      <w:rPr>
        <w:rFonts w:ascii="Wingdings" w:hAnsi="Wingdings" w:hint="default"/>
        <w:b/>
        <w:color w:val="0000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6565"/>
    <w:rsid w:val="0006656E"/>
    <w:rsid w:val="000E166B"/>
    <w:rsid w:val="0011682D"/>
    <w:rsid w:val="0038563F"/>
    <w:rsid w:val="0046052D"/>
    <w:rsid w:val="004E39D0"/>
    <w:rsid w:val="0050360F"/>
    <w:rsid w:val="005850E0"/>
    <w:rsid w:val="00736565"/>
    <w:rsid w:val="00790F58"/>
    <w:rsid w:val="00824E2A"/>
    <w:rsid w:val="00A43C34"/>
    <w:rsid w:val="00E55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6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36565"/>
    <w:pPr>
      <w:autoSpaceDE w:val="0"/>
      <w:autoSpaceDN w:val="0"/>
      <w:adjustRightInd w:val="0"/>
      <w:spacing w:after="0" w:line="240" w:lineRule="auto"/>
    </w:pPr>
    <w:rPr>
      <w:rFonts w:ascii="Tahoma" w:eastAsia="MS Mincho" w:hAnsi="Tahoma" w:cs="Tahoma"/>
      <w:color w:val="000000"/>
      <w:sz w:val="24"/>
      <w:szCs w:val="24"/>
      <w:lang w:val="en-US"/>
    </w:rPr>
  </w:style>
  <w:style w:type="paragraph" w:styleId="FootnoteText">
    <w:name w:val="footnote text"/>
    <w:aliases w:val="Char,Footnote Text Char1,Footnote Text Char Char Char Char,Footnote Text Char Char,Char Char Char Char,Footnote Text Char1 Char Char Char,Footnote Text Char Char1 Char Char Char,Char Char Char,Footnote Text Cha,single space,ft Char Char,f"/>
    <w:basedOn w:val="Normal"/>
    <w:link w:val="FootnoteTextChar"/>
    <w:uiPriority w:val="99"/>
    <w:rsid w:val="00736565"/>
    <w:rPr>
      <w:sz w:val="20"/>
      <w:szCs w:val="20"/>
      <w:lang w:val="en-GB" w:eastAsia="en-GB"/>
    </w:rPr>
  </w:style>
  <w:style w:type="character" w:customStyle="1" w:styleId="FootnoteTextChar">
    <w:name w:val="Footnote Text Char"/>
    <w:aliases w:val="Char Char,Footnote Text Char1 Char,Footnote Text Char Char Char Char Char,Footnote Text Char Char Char,Char Char Char Char Char,Footnote Text Char1 Char Char Char Char,Footnote Text Char Char1 Char Char Char Char,Char Char Char Char1"/>
    <w:basedOn w:val="DefaultParagraphFont"/>
    <w:link w:val="FootnoteText"/>
    <w:uiPriority w:val="99"/>
    <w:rsid w:val="00736565"/>
    <w:rPr>
      <w:rFonts w:ascii="Times New Roman" w:eastAsia="MS Mincho" w:hAnsi="Times New Roman" w:cs="Times New Roman"/>
      <w:sz w:val="20"/>
      <w:szCs w:val="20"/>
      <w:lang w:val="en-GB" w:eastAsia="en-GB"/>
    </w:rPr>
  </w:style>
  <w:style w:type="paragraph" w:styleId="ListParagraph">
    <w:name w:val="List Paragraph"/>
    <w:basedOn w:val="Normal"/>
    <w:link w:val="ListParagraphChar"/>
    <w:qFormat/>
    <w:rsid w:val="00736565"/>
    <w:pPr>
      <w:ind w:left="720"/>
    </w:pPr>
  </w:style>
  <w:style w:type="paragraph" w:styleId="Footer">
    <w:name w:val="footer"/>
    <w:basedOn w:val="Normal"/>
    <w:link w:val="FooterChar"/>
    <w:uiPriority w:val="99"/>
    <w:rsid w:val="00736565"/>
    <w:pPr>
      <w:tabs>
        <w:tab w:val="center" w:pos="4680"/>
        <w:tab w:val="right" w:pos="9360"/>
      </w:tabs>
    </w:pPr>
  </w:style>
  <w:style w:type="character" w:customStyle="1" w:styleId="FooterChar">
    <w:name w:val="Footer Char"/>
    <w:basedOn w:val="DefaultParagraphFont"/>
    <w:link w:val="Footer"/>
    <w:uiPriority w:val="99"/>
    <w:rsid w:val="00736565"/>
    <w:rPr>
      <w:rFonts w:ascii="Times New Roman" w:eastAsia="MS Mincho" w:hAnsi="Times New Roman" w:cs="Times New Roman"/>
      <w:sz w:val="24"/>
      <w:szCs w:val="24"/>
    </w:rPr>
  </w:style>
  <w:style w:type="table" w:styleId="TableGrid">
    <w:name w:val="Table Grid"/>
    <w:basedOn w:val="TableNormal"/>
    <w:uiPriority w:val="59"/>
    <w:rsid w:val="00736565"/>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8DB3E2"/>
    </w:tcPr>
  </w:style>
  <w:style w:type="table" w:customStyle="1" w:styleId="LightGrid-Accent11">
    <w:name w:val="Light Grid - Accent 11"/>
    <w:basedOn w:val="TableNormal"/>
    <w:uiPriority w:val="62"/>
    <w:rsid w:val="00736565"/>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ageNumber">
    <w:name w:val="page number"/>
    <w:uiPriority w:val="99"/>
    <w:rsid w:val="00736565"/>
    <w:rPr>
      <w:rFonts w:cs="Times New Roman"/>
    </w:rPr>
  </w:style>
  <w:style w:type="table" w:customStyle="1" w:styleId="GridTable6Colorful-Accent11">
    <w:name w:val="Grid Table 6 Colorful - Accent 11"/>
    <w:basedOn w:val="TableNormal"/>
    <w:uiPriority w:val="51"/>
    <w:rsid w:val="00736565"/>
    <w:pPr>
      <w:spacing w:after="0" w:line="240" w:lineRule="auto"/>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rsid w:val="00736565"/>
    <w:rPr>
      <w:rFonts w:ascii="Times New Roman" w:eastAsia="MS Mincho" w:hAnsi="Times New Roman" w:cs="Times New Roman"/>
      <w:sz w:val="24"/>
      <w:szCs w:val="24"/>
    </w:rPr>
  </w:style>
  <w:style w:type="character" w:customStyle="1" w:styleId="DefaultChar">
    <w:name w:val="Default Char"/>
    <w:basedOn w:val="DefaultParagraphFont"/>
    <w:link w:val="Default"/>
    <w:rsid w:val="00736565"/>
    <w:rPr>
      <w:rFonts w:ascii="Tahoma" w:eastAsia="MS Mincho" w:hAnsi="Tahoma" w:cs="Tahom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tech4it</dc:creator>
  <cp:lastModifiedBy>Admin</cp:lastModifiedBy>
  <cp:revision>2</cp:revision>
  <dcterms:created xsi:type="dcterms:W3CDTF">2018-09-06T14:49:00Z</dcterms:created>
  <dcterms:modified xsi:type="dcterms:W3CDTF">2018-09-06T14:49:00Z</dcterms:modified>
</cp:coreProperties>
</file>